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:rsidRPr="00AB2380" w14:paraId="3C2CDC5B" w14:textId="77777777" w:rsidTr="009037FF">
        <w:trPr>
          <w:trHeight w:val="573"/>
        </w:trPr>
        <w:tc>
          <w:tcPr>
            <w:tcW w:w="5240" w:type="dxa"/>
          </w:tcPr>
          <w:p w14:paraId="182B1E72" w14:textId="77777777" w:rsidR="009B69FA" w:rsidRPr="00561044" w:rsidRDefault="009B69FA" w:rsidP="003C6EC9">
            <w:pPr>
              <w:pStyle w:val="Corpsdetexte"/>
              <w:rPr>
                <w:color w:val="0070C0"/>
              </w:rPr>
            </w:pPr>
          </w:p>
          <w:p w14:paraId="493BC84A" w14:textId="77777777" w:rsidR="00903BFC" w:rsidRPr="00CA74A4" w:rsidRDefault="00903BFC" w:rsidP="00F559BB">
            <w:pPr>
              <w:pStyle w:val="Corpsdetexte"/>
              <w:ind w:left="185" w:right="59" w:hanging="185"/>
              <w:rPr>
                <w:sz w:val="18"/>
                <w:szCs w:val="18"/>
              </w:rPr>
            </w:pPr>
          </w:p>
          <w:p w14:paraId="157FA6A9" w14:textId="77777777" w:rsidR="009B69FA" w:rsidRPr="00AB2380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>Affaire suivie par</w:t>
            </w:r>
            <w:r w:rsidRPr="00AB2380">
              <w:rPr>
                <w:rFonts w:ascii="Calibri" w:hAnsi="Calibri" w:cs="Calibri"/>
                <w:sz w:val="18"/>
                <w:szCs w:val="18"/>
              </w:rPr>
              <w:t> </w:t>
            </w:r>
            <w:r w:rsidRPr="00AB2380">
              <w:rPr>
                <w:sz w:val="18"/>
                <w:szCs w:val="18"/>
              </w:rPr>
              <w:t>:</w:t>
            </w:r>
          </w:p>
          <w:p w14:paraId="79EBE6B3" w14:textId="77777777" w:rsidR="00065528" w:rsidRDefault="00065528" w:rsidP="009037FF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Jean-Baptiste ROTA</w:t>
            </w:r>
          </w:p>
          <w:p w14:paraId="5D296AD3" w14:textId="718E8FB1" w:rsidR="009B69FA" w:rsidRPr="00AB2380" w:rsidRDefault="00364A40" w:rsidP="009037FF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Karine DUFRENE</w:t>
            </w:r>
          </w:p>
          <w:p w14:paraId="696D9B09" w14:textId="77777777" w:rsidR="009A5707" w:rsidRPr="00AB2380" w:rsidRDefault="000329EE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>Mission EPS</w:t>
            </w:r>
          </w:p>
          <w:p w14:paraId="62E904ED" w14:textId="635FB347" w:rsidR="009B69FA" w:rsidRPr="00AB2380" w:rsidRDefault="00B9398B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 xml:space="preserve">Tél. </w:t>
            </w:r>
            <w:r w:rsidR="00774E01" w:rsidRPr="00AB2380">
              <w:rPr>
                <w:sz w:val="18"/>
                <w:szCs w:val="18"/>
              </w:rPr>
              <w:t>02 35 97 64 34</w:t>
            </w:r>
          </w:p>
          <w:p w14:paraId="206EE75E" w14:textId="77777777" w:rsidR="00774E01" w:rsidRPr="00AB2380" w:rsidRDefault="00774E01" w:rsidP="009A5707">
            <w:pPr>
              <w:pStyle w:val="Corpsdetexte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 xml:space="preserve">Mél. </w:t>
            </w:r>
            <w:r w:rsidRPr="00AB2380">
              <w:rPr>
                <w:color w:val="4F81BD" w:themeColor="accent1"/>
              </w:rPr>
              <w:t>1760044a</w:t>
            </w:r>
            <w:hyperlink r:id="rId8" w:history="1">
              <w:r w:rsidRPr="00AB2380">
                <w:rPr>
                  <w:rStyle w:val="Lienhypertexte"/>
                  <w:color w:val="4F81BD" w:themeColor="accent1"/>
                  <w:sz w:val="18"/>
                  <w:szCs w:val="18"/>
                </w:rPr>
                <w:t>@ac-normandie.fr</w:t>
              </w:r>
            </w:hyperlink>
          </w:p>
          <w:p w14:paraId="59AED0DF" w14:textId="77777777" w:rsidR="009B69FA" w:rsidRPr="00AB2380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14:paraId="228FDF0B" w14:textId="77777777" w:rsidR="00DB7AC7" w:rsidRPr="00AB2380" w:rsidRDefault="00DB7AC7" w:rsidP="00FC0F25">
            <w:pPr>
              <w:pStyle w:val="Corpsdetexte"/>
              <w:ind w:right="57"/>
              <w:rPr>
                <w:sz w:val="18"/>
                <w:szCs w:val="18"/>
              </w:rPr>
            </w:pPr>
          </w:p>
          <w:p w14:paraId="046C6F48" w14:textId="77777777" w:rsidR="00FC0F25" w:rsidRPr="00AB2380" w:rsidRDefault="00FC0F25" w:rsidP="00FC0F25">
            <w:pPr>
              <w:pStyle w:val="Corpsdetexte"/>
              <w:ind w:right="57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>DSDEN 76</w:t>
            </w:r>
          </w:p>
          <w:p w14:paraId="4EF5DF2B" w14:textId="77777777" w:rsidR="00FC0F25" w:rsidRPr="00AB2380" w:rsidRDefault="00FC0F25" w:rsidP="00FC0F25">
            <w:pPr>
              <w:pStyle w:val="Corpsdetexte"/>
              <w:ind w:right="57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 xml:space="preserve">5, Place des </w:t>
            </w:r>
            <w:r w:rsidR="003E43C3" w:rsidRPr="00AB2380">
              <w:rPr>
                <w:sz w:val="18"/>
                <w:szCs w:val="18"/>
              </w:rPr>
              <w:t>Faïenciers</w:t>
            </w:r>
          </w:p>
          <w:p w14:paraId="497F4F6F" w14:textId="77777777" w:rsidR="00FC0F25" w:rsidRPr="00AB2380" w:rsidRDefault="00FC0F25" w:rsidP="00FC0F25">
            <w:pPr>
              <w:pStyle w:val="Corpsdetexte"/>
              <w:ind w:right="57"/>
              <w:rPr>
                <w:sz w:val="18"/>
                <w:szCs w:val="18"/>
              </w:rPr>
            </w:pPr>
            <w:r w:rsidRPr="00AB2380">
              <w:rPr>
                <w:sz w:val="18"/>
                <w:szCs w:val="18"/>
              </w:rPr>
              <w:t>76037 R</w:t>
            </w:r>
            <w:r w:rsidR="003E43C3" w:rsidRPr="00AB2380">
              <w:rPr>
                <w:sz w:val="18"/>
                <w:szCs w:val="18"/>
              </w:rPr>
              <w:t xml:space="preserve">OUEN </w:t>
            </w:r>
            <w:r w:rsidRPr="00AB2380">
              <w:rPr>
                <w:sz w:val="18"/>
                <w:szCs w:val="18"/>
              </w:rPr>
              <w:t>Cedex</w:t>
            </w:r>
          </w:p>
          <w:p w14:paraId="341734DC" w14:textId="77777777" w:rsidR="004C2467" w:rsidRPr="00AB2380" w:rsidRDefault="004C2467" w:rsidP="00CD348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7953A619" w14:textId="76CAEB58" w:rsidR="001D3616" w:rsidRPr="00AB2380" w:rsidRDefault="009D226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AB2380">
              <w:rPr>
                <w:sz w:val="22"/>
                <w:szCs w:val="22"/>
              </w:rPr>
              <w:t>Rouen le</w:t>
            </w:r>
            <w:r w:rsidR="004F1A4E">
              <w:rPr>
                <w:sz w:val="22"/>
                <w:szCs w:val="22"/>
              </w:rPr>
              <w:t xml:space="preserve">, 24 août </w:t>
            </w:r>
            <w:r w:rsidR="00C03FCC" w:rsidRPr="00AB2380">
              <w:rPr>
                <w:sz w:val="22"/>
                <w:szCs w:val="22"/>
              </w:rPr>
              <w:t>202</w:t>
            </w:r>
            <w:r w:rsidR="006A194E" w:rsidRPr="00AB2380">
              <w:rPr>
                <w:sz w:val="22"/>
                <w:szCs w:val="22"/>
              </w:rPr>
              <w:t>3</w:t>
            </w:r>
          </w:p>
          <w:p w14:paraId="1918068B" w14:textId="77777777" w:rsidR="000329EE" w:rsidRPr="00AB2380" w:rsidRDefault="000329EE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42A3BDAB" w14:textId="781B3236" w:rsidR="001D3616" w:rsidRPr="00AB2380" w:rsidRDefault="00C03FCC" w:rsidP="000329E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AB2380">
              <w:rPr>
                <w:sz w:val="22"/>
                <w:szCs w:val="22"/>
              </w:rPr>
              <w:t>Madame l’</w:t>
            </w:r>
            <w:r w:rsidR="00597EA2">
              <w:rPr>
                <w:sz w:val="22"/>
                <w:szCs w:val="22"/>
              </w:rPr>
              <w:t>i</w:t>
            </w:r>
            <w:r w:rsidRPr="00AB2380">
              <w:rPr>
                <w:sz w:val="22"/>
                <w:szCs w:val="22"/>
              </w:rPr>
              <w:t>nspectrice d’</w:t>
            </w:r>
            <w:r w:rsidR="001A2A68" w:rsidRPr="00AB2380">
              <w:rPr>
                <w:sz w:val="22"/>
                <w:szCs w:val="22"/>
              </w:rPr>
              <w:t>a</w:t>
            </w:r>
            <w:r w:rsidRPr="00AB2380">
              <w:rPr>
                <w:sz w:val="22"/>
                <w:szCs w:val="22"/>
              </w:rPr>
              <w:t>cadémie</w:t>
            </w:r>
            <w:r w:rsidR="00597EA2">
              <w:rPr>
                <w:sz w:val="22"/>
                <w:szCs w:val="22"/>
              </w:rPr>
              <w:t xml:space="preserve"> - d</w:t>
            </w:r>
            <w:r w:rsidRPr="00AB2380">
              <w:rPr>
                <w:sz w:val="22"/>
                <w:szCs w:val="22"/>
              </w:rPr>
              <w:t xml:space="preserve">irectrice </w:t>
            </w:r>
            <w:r w:rsidR="001A2A68" w:rsidRPr="00AB2380">
              <w:rPr>
                <w:sz w:val="22"/>
                <w:szCs w:val="22"/>
              </w:rPr>
              <w:t xml:space="preserve">académique </w:t>
            </w:r>
            <w:r w:rsidR="000329EE" w:rsidRPr="00AB2380">
              <w:rPr>
                <w:sz w:val="22"/>
                <w:szCs w:val="22"/>
              </w:rPr>
              <w:t xml:space="preserve">des </w:t>
            </w:r>
            <w:r w:rsidR="001A2A68" w:rsidRPr="00AB2380">
              <w:rPr>
                <w:sz w:val="22"/>
                <w:szCs w:val="22"/>
              </w:rPr>
              <w:t>s</w:t>
            </w:r>
            <w:r w:rsidR="000329EE" w:rsidRPr="00AB2380">
              <w:rPr>
                <w:sz w:val="22"/>
                <w:szCs w:val="22"/>
              </w:rPr>
              <w:t>ervices de l’</w:t>
            </w:r>
            <w:r w:rsidR="00597EA2">
              <w:rPr>
                <w:sz w:val="22"/>
                <w:szCs w:val="22"/>
              </w:rPr>
              <w:t>é</w:t>
            </w:r>
            <w:r w:rsidR="000329EE" w:rsidRPr="00AB2380">
              <w:rPr>
                <w:sz w:val="22"/>
                <w:szCs w:val="22"/>
              </w:rPr>
              <w:t xml:space="preserve">ducation </w:t>
            </w:r>
            <w:r w:rsidR="001A2A68" w:rsidRPr="00AB2380">
              <w:rPr>
                <w:sz w:val="22"/>
                <w:szCs w:val="22"/>
              </w:rPr>
              <w:t>n</w:t>
            </w:r>
            <w:r w:rsidR="000329EE" w:rsidRPr="00AB2380">
              <w:rPr>
                <w:sz w:val="22"/>
                <w:szCs w:val="22"/>
              </w:rPr>
              <w:t>ationale de la Seine</w:t>
            </w:r>
            <w:r w:rsidR="001A2A68" w:rsidRPr="00AB2380">
              <w:rPr>
                <w:sz w:val="22"/>
                <w:szCs w:val="22"/>
              </w:rPr>
              <w:t>-</w:t>
            </w:r>
            <w:r w:rsidR="000329EE" w:rsidRPr="00AB2380">
              <w:rPr>
                <w:sz w:val="22"/>
                <w:szCs w:val="22"/>
              </w:rPr>
              <w:t>Maritime</w:t>
            </w:r>
          </w:p>
          <w:p w14:paraId="1EB01F4A" w14:textId="77777777" w:rsidR="00DB7AC7" w:rsidRPr="00AB2380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5AD2F60" w14:textId="77777777" w:rsidR="00DB7AC7" w:rsidRPr="00AB2380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AB2380">
              <w:rPr>
                <w:sz w:val="22"/>
                <w:szCs w:val="22"/>
              </w:rPr>
              <w:t>à</w:t>
            </w:r>
            <w:proofErr w:type="gramEnd"/>
          </w:p>
          <w:p w14:paraId="3FFF5961" w14:textId="77777777" w:rsidR="00DB7AC7" w:rsidRPr="00AB2380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4214C078" w14:textId="77777777" w:rsidR="000329EE" w:rsidRPr="00AB2380" w:rsidRDefault="000329EE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AB2380">
              <w:rPr>
                <w:sz w:val="22"/>
                <w:szCs w:val="22"/>
              </w:rPr>
              <w:t xml:space="preserve">Mesdames et Messieurs </w:t>
            </w:r>
          </w:p>
          <w:p w14:paraId="7DBA2C54" w14:textId="5CB57D5D" w:rsidR="004C2467" w:rsidRDefault="000329EE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AB2380">
              <w:rPr>
                <w:sz w:val="22"/>
                <w:szCs w:val="22"/>
              </w:rPr>
              <w:t>les</w:t>
            </w:r>
            <w:proofErr w:type="gramEnd"/>
            <w:r w:rsidRPr="00AB2380">
              <w:rPr>
                <w:sz w:val="22"/>
                <w:szCs w:val="22"/>
              </w:rPr>
              <w:t xml:space="preserve"> </w:t>
            </w:r>
            <w:r w:rsidR="00065528">
              <w:rPr>
                <w:sz w:val="22"/>
                <w:szCs w:val="22"/>
              </w:rPr>
              <w:t>i</w:t>
            </w:r>
            <w:r w:rsidRPr="00AB2380">
              <w:rPr>
                <w:sz w:val="22"/>
                <w:szCs w:val="22"/>
              </w:rPr>
              <w:t>nspecteurs de l'</w:t>
            </w:r>
            <w:r w:rsidR="00065528">
              <w:rPr>
                <w:sz w:val="22"/>
                <w:szCs w:val="22"/>
              </w:rPr>
              <w:t>é</w:t>
            </w:r>
            <w:r w:rsidRPr="00AB2380">
              <w:rPr>
                <w:sz w:val="22"/>
                <w:szCs w:val="22"/>
              </w:rPr>
              <w:t>ducation nationale,</w:t>
            </w:r>
          </w:p>
          <w:p w14:paraId="6FE98735" w14:textId="6D3822BF" w:rsidR="009E651F" w:rsidRDefault="009E651F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Mesdames et messieurs les </w:t>
            </w:r>
            <w:r w:rsidR="00065528">
              <w:rPr>
                <w:sz w:val="22"/>
                <w:szCs w:val="22"/>
              </w:rPr>
              <w:t>conseillers pédagogiques de circonscription</w:t>
            </w:r>
          </w:p>
          <w:p w14:paraId="5C6FF7D5" w14:textId="5EC080E0" w:rsidR="009E651F" w:rsidRPr="00AB2380" w:rsidRDefault="009E651F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Mesdames et messieurs les directeurs d’écoles</w:t>
            </w:r>
          </w:p>
          <w:p w14:paraId="6A438AB3" w14:textId="77777777" w:rsidR="004C2467" w:rsidRPr="00AB2380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14:paraId="200E550B" w14:textId="77777777" w:rsidR="003E6833" w:rsidRPr="00AB2380" w:rsidRDefault="003E6833" w:rsidP="007E13E7">
      <w:pPr>
        <w:pStyle w:val="Corpsdetexte"/>
        <w:rPr>
          <w:sz w:val="22"/>
        </w:rPr>
      </w:pPr>
    </w:p>
    <w:p w14:paraId="35EF6C60" w14:textId="77777777" w:rsidR="00885383" w:rsidRPr="00AB2380" w:rsidRDefault="00885383" w:rsidP="0038702C">
      <w:pPr>
        <w:pStyle w:val="Corpsdetexte"/>
        <w:jc w:val="both"/>
        <w:rPr>
          <w:sz w:val="22"/>
        </w:rPr>
      </w:pPr>
    </w:p>
    <w:p w14:paraId="2B7C7C36" w14:textId="58513ADA" w:rsidR="006C2719" w:rsidRDefault="003E6833" w:rsidP="002F758D">
      <w:pPr>
        <w:pStyle w:val="Corpsdetexte"/>
        <w:jc w:val="both"/>
        <w:rPr>
          <w:rFonts w:eastAsia="Times New Roman" w:cs="Times New Roman"/>
          <w:b/>
          <w:bCs/>
          <w:sz w:val="22"/>
          <w:szCs w:val="22"/>
        </w:rPr>
      </w:pPr>
      <w:r w:rsidRPr="00AB2380">
        <w:rPr>
          <w:sz w:val="22"/>
        </w:rPr>
        <w:t>Objet</w:t>
      </w:r>
      <w:r w:rsidRPr="00AB2380">
        <w:rPr>
          <w:rFonts w:ascii="Calibri" w:hAnsi="Calibri" w:cs="Calibri"/>
          <w:sz w:val="22"/>
        </w:rPr>
        <w:t> </w:t>
      </w:r>
      <w:r w:rsidRPr="00AB2380">
        <w:rPr>
          <w:sz w:val="22"/>
        </w:rPr>
        <w:t xml:space="preserve">: </w:t>
      </w:r>
      <w:r w:rsidR="006C2719" w:rsidRPr="002F758D">
        <w:rPr>
          <w:rFonts w:eastAsia="Times New Roman" w:cs="Times New Roman"/>
          <w:bCs/>
          <w:sz w:val="22"/>
          <w:szCs w:val="22"/>
        </w:rPr>
        <w:t>2023-2024, une rentrée</w:t>
      </w:r>
      <w:r w:rsidR="00414F05">
        <w:rPr>
          <w:rFonts w:eastAsia="Times New Roman" w:cs="Times New Roman"/>
          <w:bCs/>
          <w:sz w:val="22"/>
          <w:szCs w:val="22"/>
        </w:rPr>
        <w:t xml:space="preserve"> sportive</w:t>
      </w:r>
      <w:r w:rsidR="006C2719" w:rsidRPr="002F758D">
        <w:rPr>
          <w:rFonts w:eastAsia="Times New Roman" w:cs="Times New Roman"/>
          <w:bCs/>
          <w:sz w:val="22"/>
          <w:szCs w:val="22"/>
        </w:rPr>
        <w:t xml:space="preserve"> et une année olympique et paralympique à l’École</w:t>
      </w:r>
      <w:r w:rsidR="006C2719" w:rsidRPr="002F758D">
        <w:rPr>
          <w:rFonts w:eastAsia="Times New Roman" w:cs="Times New Roman"/>
          <w:b/>
          <w:bCs/>
          <w:sz w:val="22"/>
          <w:szCs w:val="22"/>
        </w:rPr>
        <w:t xml:space="preserve"> </w:t>
      </w:r>
    </w:p>
    <w:p w14:paraId="5C9C52A9" w14:textId="11855451" w:rsidR="00065528" w:rsidRDefault="00065528" w:rsidP="002F758D">
      <w:pPr>
        <w:pStyle w:val="Corpsdetexte"/>
        <w:jc w:val="both"/>
        <w:rPr>
          <w:rFonts w:eastAsia="Times New Roman" w:cs="Times New Roman"/>
          <w:bCs/>
          <w:sz w:val="22"/>
          <w:szCs w:val="22"/>
        </w:rPr>
      </w:pPr>
    </w:p>
    <w:p w14:paraId="430061DF" w14:textId="77777777" w:rsidR="00F47AAE" w:rsidRPr="002F758D" w:rsidRDefault="00F47AAE" w:rsidP="002F758D">
      <w:pPr>
        <w:pStyle w:val="Corpsdetexte"/>
        <w:jc w:val="both"/>
        <w:rPr>
          <w:sz w:val="22"/>
          <w:szCs w:val="22"/>
        </w:rPr>
      </w:pPr>
    </w:p>
    <w:p w14:paraId="2338E1DB" w14:textId="77308CB0" w:rsidR="0017714A" w:rsidRDefault="0017714A" w:rsidP="004F1A4E">
      <w:pPr>
        <w:jc w:val="both"/>
      </w:pPr>
      <w:r w:rsidRPr="0017714A">
        <w:rPr>
          <w:rFonts w:eastAsia="Times New Roman" w:cs="Times New Roman"/>
        </w:rPr>
        <w:t>La France accueill</w:t>
      </w:r>
      <w:r w:rsidR="00065528">
        <w:rPr>
          <w:rFonts w:eastAsia="Times New Roman" w:cs="Times New Roman"/>
        </w:rPr>
        <w:t>e</w:t>
      </w:r>
      <w:r w:rsidRPr="0017714A">
        <w:rPr>
          <w:rFonts w:eastAsia="Times New Roman" w:cs="Times New Roman"/>
        </w:rPr>
        <w:t>r</w:t>
      </w:r>
      <w:r w:rsidR="00065528">
        <w:rPr>
          <w:rFonts w:eastAsia="Times New Roman" w:cs="Times New Roman"/>
        </w:rPr>
        <w:t>a en 2024</w:t>
      </w:r>
      <w:r w:rsidRPr="0017714A">
        <w:rPr>
          <w:rFonts w:eastAsia="Times New Roman" w:cs="Times New Roman"/>
        </w:rPr>
        <w:t xml:space="preserve"> le plus grand événement sportif planétaire</w:t>
      </w:r>
      <w:r w:rsidRPr="0017714A">
        <w:rPr>
          <w:rFonts w:ascii="Calibri" w:eastAsia="Times New Roman" w:hAnsi="Calibri" w:cs="Calibri"/>
        </w:rPr>
        <w:t> </w:t>
      </w:r>
      <w:r w:rsidRPr="0017714A">
        <w:rPr>
          <w:rFonts w:eastAsia="Times New Roman" w:cs="Times New Roman"/>
        </w:rPr>
        <w:t xml:space="preserve">: les Jeux olympiques </w:t>
      </w:r>
      <w:proofErr w:type="gramStart"/>
      <w:r w:rsidRPr="0017714A">
        <w:rPr>
          <w:rFonts w:eastAsia="Times New Roman" w:cs="Times New Roman"/>
        </w:rPr>
        <w:t>et</w:t>
      </w:r>
      <w:proofErr w:type="gramEnd"/>
      <w:r w:rsidRPr="0017714A">
        <w:rPr>
          <w:rFonts w:eastAsia="Times New Roman" w:cs="Times New Roman"/>
        </w:rPr>
        <w:t xml:space="preserve"> paralympiques</w:t>
      </w:r>
      <w:r>
        <w:rPr>
          <w:rFonts w:eastAsia="Times New Roman" w:cs="Times New Roman"/>
        </w:rPr>
        <w:t xml:space="preserve"> qui se dérouleront respectivement </w:t>
      </w:r>
      <w:r w:rsidR="00065528">
        <w:rPr>
          <w:rFonts w:eastAsia="Times New Roman" w:cs="Times New Roman"/>
        </w:rPr>
        <w:t xml:space="preserve">du </w:t>
      </w:r>
      <w:r w:rsidRPr="00364A40">
        <w:rPr>
          <w:rFonts w:eastAsia="Times New Roman" w:cs="Times New Roman"/>
          <w:iCs/>
        </w:rPr>
        <w:t>26</w:t>
      </w:r>
      <w:r w:rsidRPr="00364A40">
        <w:rPr>
          <w:rFonts w:ascii="Calibri" w:eastAsia="Times New Roman" w:hAnsi="Calibri" w:cs="Calibri"/>
          <w:iCs/>
        </w:rPr>
        <w:t> </w:t>
      </w:r>
      <w:r w:rsidRPr="00364A40">
        <w:rPr>
          <w:rFonts w:eastAsia="Times New Roman" w:cs="Times New Roman"/>
          <w:iCs/>
        </w:rPr>
        <w:t>juillet au 11</w:t>
      </w:r>
      <w:r w:rsidRPr="00364A40">
        <w:rPr>
          <w:rFonts w:ascii="Calibri" w:eastAsia="Times New Roman" w:hAnsi="Calibri" w:cs="Calibri"/>
          <w:iCs/>
        </w:rPr>
        <w:t> </w:t>
      </w:r>
      <w:r w:rsidRPr="00364A40">
        <w:rPr>
          <w:rFonts w:eastAsia="Times New Roman" w:cs="Times New Roman"/>
          <w:iCs/>
        </w:rPr>
        <w:t>ao</w:t>
      </w:r>
      <w:r w:rsidRPr="00364A40">
        <w:rPr>
          <w:rFonts w:eastAsia="Times New Roman"/>
          <w:iCs/>
        </w:rPr>
        <w:t>û</w:t>
      </w:r>
      <w:r w:rsidRPr="00364A40">
        <w:rPr>
          <w:rFonts w:eastAsia="Times New Roman" w:cs="Times New Roman"/>
          <w:iCs/>
        </w:rPr>
        <w:t>t et du 28</w:t>
      </w:r>
      <w:r w:rsidRPr="00364A40">
        <w:rPr>
          <w:rFonts w:ascii="Calibri" w:eastAsia="Times New Roman" w:hAnsi="Calibri" w:cs="Calibri"/>
          <w:iCs/>
        </w:rPr>
        <w:t> </w:t>
      </w:r>
      <w:r w:rsidRPr="00364A40">
        <w:rPr>
          <w:rFonts w:eastAsia="Times New Roman" w:cs="Times New Roman"/>
          <w:iCs/>
        </w:rPr>
        <w:t>ao</w:t>
      </w:r>
      <w:r w:rsidRPr="00364A40">
        <w:rPr>
          <w:rFonts w:eastAsia="Times New Roman"/>
          <w:iCs/>
        </w:rPr>
        <w:t>û</w:t>
      </w:r>
      <w:r w:rsidRPr="00364A40">
        <w:rPr>
          <w:rFonts w:eastAsia="Times New Roman" w:cs="Times New Roman"/>
          <w:iCs/>
        </w:rPr>
        <w:t>t au 8</w:t>
      </w:r>
      <w:r w:rsidRPr="00364A40">
        <w:rPr>
          <w:rFonts w:ascii="Calibri" w:eastAsia="Times New Roman" w:hAnsi="Calibri" w:cs="Calibri"/>
          <w:iCs/>
        </w:rPr>
        <w:t> </w:t>
      </w:r>
      <w:r w:rsidRPr="00364A40">
        <w:rPr>
          <w:rFonts w:eastAsia="Times New Roman" w:cs="Times New Roman"/>
          <w:iCs/>
        </w:rPr>
        <w:t>septembre</w:t>
      </w:r>
      <w:r w:rsidRPr="00364A40">
        <w:rPr>
          <w:rFonts w:ascii="Calibri" w:eastAsia="Times New Roman" w:hAnsi="Calibri" w:cs="Calibri"/>
          <w:iCs/>
        </w:rPr>
        <w:t> </w:t>
      </w:r>
      <w:r w:rsidRPr="00364A40">
        <w:rPr>
          <w:rFonts w:eastAsia="Times New Roman" w:cs="Times New Roman"/>
          <w:iCs/>
        </w:rPr>
        <w:t>2024</w:t>
      </w:r>
      <w:r w:rsidRPr="0017714A">
        <w:rPr>
          <w:rFonts w:eastAsia="Times New Roman" w:cs="Times New Roman"/>
        </w:rPr>
        <w:t xml:space="preserve">. Il s’agit d’une opportunité unique </w:t>
      </w:r>
      <w:r w:rsidR="00065528">
        <w:rPr>
          <w:rFonts w:eastAsia="Times New Roman" w:cs="Times New Roman"/>
        </w:rPr>
        <w:t>de</w:t>
      </w:r>
      <w:r w:rsidRPr="0017714A">
        <w:rPr>
          <w:rFonts w:eastAsia="Times New Roman" w:cs="Times New Roman"/>
        </w:rPr>
        <w:t xml:space="preserve"> promouvoir la pratique d’une activité physique et sportive régulière auprès des</w:t>
      </w:r>
      <w:r w:rsidR="00065528">
        <w:rPr>
          <w:rFonts w:eastAsia="Times New Roman" w:cs="Times New Roman"/>
        </w:rPr>
        <w:t xml:space="preserve"> élèves du département, </w:t>
      </w:r>
      <w:r w:rsidR="00046F38">
        <w:rPr>
          <w:rFonts w:eastAsia="Times New Roman" w:cs="Times New Roman"/>
        </w:rPr>
        <w:t>répondant ainsi à l’</w:t>
      </w:r>
      <w:r w:rsidR="00065528">
        <w:rPr>
          <w:rFonts w:eastAsia="Times New Roman" w:cs="Times New Roman"/>
        </w:rPr>
        <w:t>enjeu de santé publique de lutte contre la sédentarité</w:t>
      </w:r>
      <w:r w:rsidR="00046F38">
        <w:rPr>
          <w:rFonts w:eastAsia="Times New Roman" w:cs="Times New Roman"/>
        </w:rPr>
        <w:t xml:space="preserve"> croissante</w:t>
      </w:r>
      <w:r w:rsidR="00065528">
        <w:rPr>
          <w:rFonts w:eastAsia="Times New Roman" w:cs="Times New Roman"/>
        </w:rPr>
        <w:t xml:space="preserve"> </w:t>
      </w:r>
      <w:r w:rsidR="00046F38">
        <w:rPr>
          <w:rFonts w:eastAsia="Times New Roman" w:cs="Times New Roman"/>
        </w:rPr>
        <w:t>des enfants</w:t>
      </w:r>
      <w:r w:rsidR="00065528">
        <w:rPr>
          <w:rFonts w:eastAsia="Times New Roman" w:cs="Times New Roman"/>
        </w:rPr>
        <w:t>. L</w:t>
      </w:r>
      <w:r>
        <w:rPr>
          <w:rFonts w:eastAsia="Times New Roman" w:cs="Times New Roman"/>
        </w:rPr>
        <w:t xml:space="preserve">es jeux constituent aussi l’occasion de </w:t>
      </w:r>
      <w:r w:rsidR="009E651F">
        <w:t xml:space="preserve">renforcer </w:t>
      </w:r>
      <w:r w:rsidR="00364A40">
        <w:t xml:space="preserve">l’attrait des jeunes pour </w:t>
      </w:r>
      <w:r w:rsidR="00385EB6">
        <w:t>une pratique</w:t>
      </w:r>
      <w:r w:rsidR="00195F68">
        <w:t xml:space="preserve"> émancipatrice du sport en compétition</w:t>
      </w:r>
      <w:r w:rsidR="00385EB6">
        <w:t xml:space="preserve"> qui contribue à la rencontre de l’autre dans son altérité, à ouvrir le champ des possibles, et à préparer les sportifs de haut-niveau</w:t>
      </w:r>
      <w:r w:rsidR="00195F68">
        <w:t xml:space="preserve"> de demain</w:t>
      </w:r>
      <w:r w:rsidR="00385EB6">
        <w:t xml:space="preserve"> dont la </w:t>
      </w:r>
      <w:r w:rsidR="00195F68">
        <w:t>N</w:t>
      </w:r>
      <w:r w:rsidR="00385EB6">
        <w:t xml:space="preserve">ation </w:t>
      </w:r>
      <w:r w:rsidR="00195F68">
        <w:t>a</w:t>
      </w:r>
      <w:r w:rsidR="00385EB6">
        <w:t xml:space="preserve"> besoin </w:t>
      </w:r>
      <w:r w:rsidR="009E651F">
        <w:t>pour son rayonnement</w:t>
      </w:r>
      <w:r w:rsidR="00385EB6">
        <w:t>.</w:t>
      </w:r>
    </w:p>
    <w:p w14:paraId="1C922B82" w14:textId="77777777" w:rsidR="00305949" w:rsidRDefault="00305949" w:rsidP="00046F38">
      <w:pPr>
        <w:ind w:firstLine="720"/>
      </w:pPr>
    </w:p>
    <w:p w14:paraId="7CD5093C" w14:textId="77777777" w:rsidR="00046F38" w:rsidRPr="00046F38" w:rsidRDefault="00046F38" w:rsidP="00046F38">
      <w:pPr>
        <w:ind w:firstLine="720"/>
        <w:rPr>
          <w:rFonts w:eastAsia="Times New Roman" w:cs="Times New Roman"/>
          <w:bCs/>
        </w:rPr>
      </w:pPr>
    </w:p>
    <w:p w14:paraId="77B01B99" w14:textId="00B78111" w:rsidR="005E4544" w:rsidRDefault="00046F38" w:rsidP="004F1A4E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>L</w:t>
      </w:r>
      <w:r w:rsidRPr="002F758D">
        <w:rPr>
          <w:rFonts w:eastAsia="Times New Roman" w:cs="Times New Roman"/>
        </w:rPr>
        <w:t>a note de service du 4-7-2023 - MENJ – DGESCO</w:t>
      </w:r>
      <w:r>
        <w:rPr>
          <w:rFonts w:eastAsia="Times New Roman" w:cs="Times New Roman"/>
        </w:rPr>
        <w:t xml:space="preserve"> (NOR</w:t>
      </w:r>
      <w:r>
        <w:rPr>
          <w:rFonts w:ascii="Calibri" w:eastAsia="Times New Roman" w:hAnsi="Calibri" w:cs="Calibri"/>
        </w:rPr>
        <w:t> </w:t>
      </w:r>
      <w:r>
        <w:rPr>
          <w:rFonts w:eastAsia="Times New Roman" w:cs="Times New Roman"/>
        </w:rPr>
        <w:t>: MENE2318460N)</w:t>
      </w:r>
      <w:r w:rsidR="00305949">
        <w:rPr>
          <w:rFonts w:eastAsia="Times New Roman" w:cs="Times New Roman"/>
        </w:rPr>
        <w:t xml:space="preserve"> invite les écoles et les établissements scolaires à se mobiliser à la rentrée et au </w:t>
      </w:r>
      <w:r w:rsidR="005E4544" w:rsidRPr="005E4544">
        <w:rPr>
          <w:rFonts w:eastAsia="Times New Roman" w:cs="Times New Roman"/>
        </w:rPr>
        <w:t>cours de l’année scolaire 2023 – 2024</w:t>
      </w:r>
      <w:r w:rsidR="00305949">
        <w:rPr>
          <w:rFonts w:eastAsia="Times New Roman" w:cs="Times New Roman"/>
        </w:rPr>
        <w:t xml:space="preserve"> pour contribuer à faire de la France une nation sportive, et permettre aux</w:t>
      </w:r>
      <w:r w:rsidR="005E4544" w:rsidRPr="005E4544">
        <w:rPr>
          <w:rFonts w:eastAsia="Times New Roman" w:cs="Times New Roman"/>
        </w:rPr>
        <w:t xml:space="preserve"> élèves</w:t>
      </w:r>
      <w:r w:rsidR="00305949">
        <w:rPr>
          <w:rFonts w:eastAsia="Times New Roman" w:cs="Times New Roman"/>
        </w:rPr>
        <w:t xml:space="preserve"> de vivre</w:t>
      </w:r>
      <w:r w:rsidR="005E4544" w:rsidRPr="005E4544">
        <w:rPr>
          <w:rFonts w:eastAsia="Times New Roman" w:cs="Times New Roman"/>
        </w:rPr>
        <w:t xml:space="preserve"> toutes les dimensions du sport</w:t>
      </w:r>
      <w:r w:rsidR="005E4544" w:rsidRPr="005E4544">
        <w:rPr>
          <w:rFonts w:ascii="Calibri" w:eastAsia="Times New Roman" w:hAnsi="Calibri" w:cs="Calibri"/>
        </w:rPr>
        <w:t> </w:t>
      </w:r>
      <w:r w:rsidR="005E4544" w:rsidRPr="005E4544">
        <w:rPr>
          <w:rFonts w:eastAsia="Times New Roman" w:cs="Times New Roman"/>
        </w:rPr>
        <w:t>: physiques, culturelles, artistiques, citoyennes, patrimoniales</w:t>
      </w:r>
      <w:r w:rsidR="00195F68">
        <w:rPr>
          <w:rFonts w:eastAsia="Times New Roman" w:cs="Times New Roman"/>
        </w:rPr>
        <w:t xml:space="preserve"> et émotionnelles</w:t>
      </w:r>
      <w:r w:rsidR="005E4544" w:rsidRPr="005E4544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14:paraId="45141B5E" w14:textId="77777777" w:rsidR="00097815" w:rsidRPr="005E4544" w:rsidRDefault="00097815" w:rsidP="00097815">
      <w:pPr>
        <w:ind w:firstLine="720"/>
        <w:rPr>
          <w:rFonts w:eastAsia="Times New Roman" w:cs="Times New Roman"/>
        </w:rPr>
      </w:pPr>
    </w:p>
    <w:p w14:paraId="6305FC2B" w14:textId="28E332DC" w:rsidR="00097815" w:rsidRDefault="006C2719" w:rsidP="004F1A4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Dès la première semaine de la rentrée scolaire</w:t>
      </w:r>
      <w:r w:rsidR="00097815">
        <w:rPr>
          <w:rFonts w:eastAsia="Times New Roman" w:cs="Times New Roman"/>
        </w:rPr>
        <w:t>,</w:t>
      </w:r>
      <w:r w:rsidR="00E33941">
        <w:rPr>
          <w:rFonts w:eastAsia="Times New Roman" w:cs="Times New Roman"/>
        </w:rPr>
        <w:t xml:space="preserve"> et</w:t>
      </w:r>
      <w:r w:rsidR="005E4544">
        <w:rPr>
          <w:rFonts w:eastAsia="Times New Roman" w:cs="Times New Roman"/>
        </w:rPr>
        <w:t xml:space="preserve"> </w:t>
      </w:r>
      <w:r w:rsidR="00195F68">
        <w:rPr>
          <w:rFonts w:eastAsia="Times New Roman" w:cs="Times New Roman"/>
        </w:rPr>
        <w:t xml:space="preserve">cela </w:t>
      </w:r>
      <w:r w:rsidR="005E4544">
        <w:rPr>
          <w:rFonts w:eastAsia="Times New Roman" w:cs="Times New Roman"/>
        </w:rPr>
        <w:t>dans chaque école</w:t>
      </w:r>
      <w:r w:rsidR="00E33941">
        <w:rPr>
          <w:rFonts w:eastAsia="Times New Roman" w:cs="Times New Roman"/>
        </w:rPr>
        <w:t>,</w:t>
      </w:r>
      <w:r w:rsidR="007623FB">
        <w:rPr>
          <w:rFonts w:eastAsia="Times New Roman" w:cs="Times New Roman"/>
        </w:rPr>
        <w:t xml:space="preserve"> je vous invite à mettre en place</w:t>
      </w:r>
      <w:r w:rsidR="005E4544">
        <w:rPr>
          <w:rFonts w:eastAsia="Times New Roman" w:cs="Times New Roman"/>
        </w:rPr>
        <w:t xml:space="preserve"> des actions collecti</w:t>
      </w:r>
      <w:r w:rsidR="009E651F">
        <w:rPr>
          <w:rFonts w:eastAsia="Times New Roman" w:cs="Times New Roman"/>
        </w:rPr>
        <w:t>ves</w:t>
      </w:r>
      <w:r w:rsidR="005E4544">
        <w:rPr>
          <w:rFonts w:eastAsia="Times New Roman" w:cs="Times New Roman"/>
        </w:rPr>
        <w:t xml:space="preserve"> autour de</w:t>
      </w:r>
      <w:r>
        <w:rPr>
          <w:rFonts w:eastAsia="Times New Roman" w:cs="Times New Roman"/>
        </w:rPr>
        <w:t xml:space="preserve"> l’olympisme et </w:t>
      </w:r>
      <w:r w:rsidR="009E651F">
        <w:rPr>
          <w:rFonts w:eastAsia="Times New Roman" w:cs="Times New Roman"/>
        </w:rPr>
        <w:t>du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paralympisme</w:t>
      </w:r>
      <w:proofErr w:type="spellEnd"/>
      <w:r w:rsidR="005E4544">
        <w:rPr>
          <w:rFonts w:eastAsia="Times New Roman" w:cs="Times New Roman"/>
        </w:rPr>
        <w:t xml:space="preserve">. </w:t>
      </w:r>
      <w:r w:rsidR="007623FB">
        <w:t>Ces actions pourront</w:t>
      </w:r>
      <w:r w:rsidR="00097815">
        <w:t xml:space="preserve"> prend</w:t>
      </w:r>
      <w:r w:rsidR="007623FB">
        <w:t>re</w:t>
      </w:r>
      <w:r w:rsidR="00097815">
        <w:t xml:space="preserve"> la forme d’un temps sportif et culturel qui favorise l’inclusion et le partage</w:t>
      </w:r>
      <w:r w:rsidR="00097815">
        <w:rPr>
          <w:rFonts w:ascii="Calibri" w:hAnsi="Calibri" w:cs="Calibri"/>
        </w:rPr>
        <w:t> </w:t>
      </w:r>
      <w:r w:rsidR="00097815">
        <w:t xml:space="preserve">: activités sportives et éducatives pour toutes les classes réparties tout au long de la semaine ou massées lors d’une journée ou d’une demi-journée, découverte d’un sport olympique ou paralympique, proposition d’ateliers permettant de comprendre les valeurs et les symboles de l’olympisme et du </w:t>
      </w:r>
      <w:proofErr w:type="spellStart"/>
      <w:r w:rsidR="00097815">
        <w:t>paralympisme</w:t>
      </w:r>
      <w:proofErr w:type="spellEnd"/>
      <w:r w:rsidR="00097815">
        <w:t>.</w:t>
      </w:r>
      <w:r w:rsidR="00097815">
        <w:rPr>
          <w:rFonts w:eastAsia="Times New Roman" w:cs="Times New Roman"/>
        </w:rPr>
        <w:t xml:space="preserve"> </w:t>
      </w:r>
      <w:r w:rsidR="00305949">
        <w:rPr>
          <w:rFonts w:eastAsia="Times New Roman" w:cs="Times New Roman"/>
        </w:rPr>
        <w:t>Afin de faciliter l’engagement de chaque école</w:t>
      </w:r>
      <w:r w:rsidR="00543A69">
        <w:rPr>
          <w:rFonts w:eastAsia="Times New Roman" w:cs="Times New Roman"/>
        </w:rPr>
        <w:t>, la mission EPS 76 m</w:t>
      </w:r>
      <w:r w:rsidR="009E651F">
        <w:rPr>
          <w:rFonts w:eastAsia="Times New Roman" w:cs="Times New Roman"/>
        </w:rPr>
        <w:t>et</w:t>
      </w:r>
      <w:r w:rsidR="00543A69">
        <w:rPr>
          <w:rFonts w:eastAsia="Times New Roman" w:cs="Times New Roman"/>
        </w:rPr>
        <w:t xml:space="preserve"> à disposition des enseignants</w:t>
      </w:r>
      <w:r w:rsidR="009E651F">
        <w:rPr>
          <w:rFonts w:eastAsia="Times New Roman" w:cs="Times New Roman"/>
        </w:rPr>
        <w:t>,</w:t>
      </w:r>
      <w:r w:rsidR="00543A69">
        <w:rPr>
          <w:rFonts w:eastAsia="Times New Roman" w:cs="Times New Roman"/>
        </w:rPr>
        <w:t xml:space="preserve"> à travers un </w:t>
      </w:r>
      <w:proofErr w:type="spellStart"/>
      <w:r w:rsidR="00543A69">
        <w:rPr>
          <w:rFonts w:eastAsia="Times New Roman" w:cs="Times New Roman"/>
        </w:rPr>
        <w:t>digipad</w:t>
      </w:r>
      <w:proofErr w:type="spellEnd"/>
      <w:r w:rsidR="009E651F">
        <w:rPr>
          <w:rFonts w:eastAsia="Times New Roman" w:cs="Times New Roman"/>
        </w:rPr>
        <w:t>,</w:t>
      </w:r>
      <w:r w:rsidR="00543A69">
        <w:rPr>
          <w:rFonts w:eastAsia="Times New Roman" w:cs="Times New Roman"/>
        </w:rPr>
        <w:t xml:space="preserve"> des</w:t>
      </w:r>
      <w:r w:rsidR="00195F68">
        <w:rPr>
          <w:rFonts w:eastAsia="Times New Roman" w:cs="Times New Roman"/>
        </w:rPr>
        <w:t xml:space="preserve"> ressources</w:t>
      </w:r>
      <w:r w:rsidR="00543A69">
        <w:rPr>
          <w:rFonts w:eastAsia="Times New Roman" w:cs="Times New Roman"/>
        </w:rPr>
        <w:t xml:space="preserve"> </w:t>
      </w:r>
      <w:r w:rsidR="00195F68">
        <w:rPr>
          <w:rFonts w:eastAsia="Times New Roman" w:cs="Times New Roman"/>
        </w:rPr>
        <w:t>d’</w:t>
      </w:r>
      <w:r w:rsidR="00543A69">
        <w:rPr>
          <w:rFonts w:eastAsia="Times New Roman" w:cs="Times New Roman"/>
        </w:rPr>
        <w:t>activités</w:t>
      </w:r>
      <w:r w:rsidR="009E651F">
        <w:rPr>
          <w:rFonts w:eastAsia="Times New Roman" w:cs="Times New Roman"/>
        </w:rPr>
        <w:t xml:space="preserve"> </w:t>
      </w:r>
      <w:r w:rsidR="00543A69">
        <w:rPr>
          <w:rFonts w:eastAsia="Times New Roman" w:cs="Times New Roman"/>
        </w:rPr>
        <w:t xml:space="preserve">à mettre en œuvre </w:t>
      </w:r>
      <w:r w:rsidR="009E651F">
        <w:rPr>
          <w:rFonts w:eastAsia="Times New Roman" w:cs="Times New Roman"/>
        </w:rPr>
        <w:t>simplement</w:t>
      </w:r>
      <w:r w:rsidR="00543A69">
        <w:rPr>
          <w:rFonts w:ascii="Calibri" w:eastAsia="Times New Roman" w:hAnsi="Calibri" w:cs="Calibri"/>
        </w:rPr>
        <w:t> </w:t>
      </w:r>
      <w:r w:rsidR="00543A69">
        <w:rPr>
          <w:rFonts w:eastAsia="Times New Roman" w:cs="Times New Roman"/>
        </w:rPr>
        <w:t>:</w:t>
      </w:r>
    </w:p>
    <w:p w14:paraId="77F19DA3" w14:textId="77777777" w:rsidR="00195F68" w:rsidRDefault="00195F68" w:rsidP="00097815">
      <w:pPr>
        <w:ind w:firstLine="720"/>
        <w:rPr>
          <w:rFonts w:eastAsia="Times New Roman" w:cs="Times New Roman"/>
        </w:rPr>
      </w:pPr>
    </w:p>
    <w:p w14:paraId="1B9F7FE6" w14:textId="0BF0A9CF" w:rsidR="00097815" w:rsidRDefault="00941DF1" w:rsidP="00097815">
      <w:pPr>
        <w:jc w:val="center"/>
        <w:rPr>
          <w:rFonts w:eastAsia="Times New Roman" w:cs="Times New Roman"/>
        </w:rPr>
      </w:pPr>
      <w:hyperlink r:id="rId9" w:history="1">
        <w:r w:rsidR="00097815" w:rsidRPr="0013533E">
          <w:rPr>
            <w:rStyle w:val="Lienhypertexte"/>
          </w:rPr>
          <w:t>https://digipad.app/p/437588/c6b77e9aed22a</w:t>
        </w:r>
      </w:hyperlink>
    </w:p>
    <w:p w14:paraId="755D6636" w14:textId="77777777" w:rsidR="00097815" w:rsidRDefault="00097815" w:rsidP="00097815">
      <w:pPr>
        <w:rPr>
          <w:rFonts w:eastAsia="Times New Roman" w:cs="Times New Roman"/>
        </w:rPr>
      </w:pPr>
    </w:p>
    <w:p w14:paraId="044F0F19" w14:textId="1187E97C" w:rsidR="005E4544" w:rsidRPr="005E4544" w:rsidRDefault="007623FB" w:rsidP="004F1A4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Dans le contexte des Jeux, toutes les actions habituelles des écoles peuvent être colorées. </w:t>
      </w:r>
      <w:r w:rsidR="005E4544" w:rsidRPr="005E4544">
        <w:rPr>
          <w:rFonts w:eastAsia="Times New Roman" w:cs="Times New Roman"/>
        </w:rPr>
        <w:t xml:space="preserve">Ainsi, </w:t>
      </w:r>
      <w:r>
        <w:rPr>
          <w:rFonts w:eastAsia="Times New Roman" w:cs="Times New Roman"/>
        </w:rPr>
        <w:t xml:space="preserve">par exemple, </w:t>
      </w:r>
      <w:r w:rsidR="005E4544" w:rsidRPr="005E4544">
        <w:rPr>
          <w:rFonts w:eastAsia="Times New Roman" w:cs="Times New Roman"/>
        </w:rPr>
        <w:t>à l’occasion de la «</w:t>
      </w:r>
      <w:r w:rsidR="005E4544" w:rsidRPr="005E4544">
        <w:rPr>
          <w:rFonts w:ascii="Calibri" w:eastAsia="Times New Roman" w:hAnsi="Calibri" w:cs="Calibri"/>
        </w:rPr>
        <w:t> </w:t>
      </w:r>
      <w:r w:rsidR="005E4544" w:rsidRPr="005E4544">
        <w:rPr>
          <w:rFonts w:eastAsia="Times New Roman" w:cs="Times New Roman"/>
        </w:rPr>
        <w:t>rentr</w:t>
      </w:r>
      <w:r w:rsidR="005E4544" w:rsidRPr="005E4544">
        <w:rPr>
          <w:rFonts w:eastAsia="Times New Roman"/>
        </w:rPr>
        <w:t>é</w:t>
      </w:r>
      <w:r w:rsidR="005E4544" w:rsidRPr="005E4544">
        <w:rPr>
          <w:rFonts w:eastAsia="Times New Roman" w:cs="Times New Roman"/>
        </w:rPr>
        <w:t>e en musique</w:t>
      </w:r>
      <w:r w:rsidR="005E4544" w:rsidRPr="005E4544">
        <w:rPr>
          <w:rFonts w:ascii="Calibri" w:eastAsia="Times New Roman" w:hAnsi="Calibri" w:cs="Calibri"/>
        </w:rPr>
        <w:t> </w:t>
      </w:r>
      <w:r w:rsidR="005E4544" w:rsidRPr="005E4544">
        <w:rPr>
          <w:rFonts w:eastAsia="Times New Roman"/>
        </w:rPr>
        <w:t>»</w:t>
      </w:r>
      <w:r w:rsidR="005E4544" w:rsidRPr="005E454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une coloration sportive pourra être </w:t>
      </w:r>
      <w:r>
        <w:rPr>
          <w:rFonts w:eastAsia="Times New Roman" w:cs="Times New Roman"/>
        </w:rPr>
        <w:lastRenderedPageBreak/>
        <w:t xml:space="preserve">donnée, </w:t>
      </w:r>
      <w:r w:rsidR="005E4544" w:rsidRPr="005E4544">
        <w:rPr>
          <w:rFonts w:eastAsia="Times New Roman" w:cs="Times New Roman"/>
        </w:rPr>
        <w:t xml:space="preserve">les </w:t>
      </w:r>
      <w:r w:rsidR="005E4544" w:rsidRPr="005E4544">
        <w:rPr>
          <w:rFonts w:eastAsia="Times New Roman"/>
        </w:rPr>
        <w:t>é</w:t>
      </w:r>
      <w:r w:rsidR="005E4544" w:rsidRPr="005E4544">
        <w:rPr>
          <w:rFonts w:eastAsia="Times New Roman" w:cs="Times New Roman"/>
        </w:rPr>
        <w:t>l</w:t>
      </w:r>
      <w:r w:rsidR="005E4544" w:rsidRPr="005E4544">
        <w:rPr>
          <w:rFonts w:eastAsia="Times New Roman"/>
        </w:rPr>
        <w:t>è</w:t>
      </w:r>
      <w:r w:rsidR="005E4544" w:rsidRPr="005E4544">
        <w:rPr>
          <w:rFonts w:eastAsia="Times New Roman" w:cs="Times New Roman"/>
        </w:rPr>
        <w:t>ves pourront interpréter l’hymne olympique, l’hymne paralympique ou, plus largement, certains hymnes des pays participants aux Jeux olympiques et paralympiques.</w:t>
      </w:r>
    </w:p>
    <w:p w14:paraId="01A3B875" w14:textId="77777777" w:rsidR="005E4544" w:rsidRDefault="005E4544" w:rsidP="00097815">
      <w:pPr>
        <w:rPr>
          <w:rFonts w:eastAsia="Times New Roman" w:cs="Times New Roman"/>
        </w:rPr>
      </w:pPr>
    </w:p>
    <w:p w14:paraId="37ED34C2" w14:textId="1B6E9D78" w:rsidR="005B0E51" w:rsidRDefault="00E33941" w:rsidP="004F1A4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La flamme olympique terminera son parcours normand au Havre le 5 juillet 2024, </w:t>
      </w:r>
      <w:r w:rsidR="005B0E51">
        <w:rPr>
          <w:rFonts w:eastAsia="Times New Roman" w:cs="Times New Roman"/>
        </w:rPr>
        <w:t>point d’orgue de plusieurs temps forts de l’année scolaire qui permettront de célébrer l’esprit olympique et paralympique. La mission EPS 76 vous propose un parcours sportif «</w:t>
      </w:r>
      <w:r w:rsidR="005B0E51">
        <w:rPr>
          <w:rFonts w:ascii="Calibri" w:eastAsia="Times New Roman" w:hAnsi="Calibri" w:cs="Calibri"/>
        </w:rPr>
        <w:t> </w:t>
      </w:r>
      <w:r w:rsidR="005B0E51">
        <w:rPr>
          <w:rFonts w:eastAsia="Times New Roman" w:cs="Times New Roman"/>
        </w:rPr>
        <w:t>Tous Jeux, Tous Flamme</w:t>
      </w:r>
      <w:r w:rsidR="005B0E51">
        <w:rPr>
          <w:rFonts w:ascii="Calibri" w:eastAsia="Times New Roman" w:hAnsi="Calibri" w:cs="Calibri"/>
        </w:rPr>
        <w:t> </w:t>
      </w:r>
      <w:r w:rsidR="005B0E51">
        <w:rPr>
          <w:rFonts w:eastAsia="Times New Roman" w:cs="Times New Roman"/>
        </w:rPr>
        <w:t>!</w:t>
      </w:r>
      <w:r w:rsidR="005B0E51">
        <w:rPr>
          <w:rFonts w:ascii="Calibri" w:eastAsia="Times New Roman" w:hAnsi="Calibri" w:cs="Calibri"/>
        </w:rPr>
        <w:t> </w:t>
      </w:r>
      <w:r w:rsidR="005B0E51">
        <w:rPr>
          <w:rFonts w:eastAsia="Times New Roman"/>
        </w:rPr>
        <w:t>» pour vous accompagner lors des grands évènements de l’année dédiés au sport scolaire</w:t>
      </w:r>
      <w:r w:rsidR="005B0E51">
        <w:rPr>
          <w:rFonts w:ascii="Calibri" w:eastAsia="Times New Roman" w:hAnsi="Calibri" w:cs="Calibri"/>
        </w:rPr>
        <w:t> </w:t>
      </w:r>
      <w:r w:rsidR="005B0E51">
        <w:rPr>
          <w:rFonts w:eastAsia="Times New Roman"/>
        </w:rPr>
        <w:t xml:space="preserve">: </w:t>
      </w:r>
      <w:r w:rsidR="005B0E51">
        <w:rPr>
          <w:rFonts w:eastAsia="Times New Roman" w:cs="Times New Roman"/>
        </w:rPr>
        <w:t xml:space="preserve"> </w:t>
      </w:r>
    </w:p>
    <w:p w14:paraId="7D9BD3DE" w14:textId="5E1BE33C" w:rsidR="00597EA2" w:rsidRDefault="00597EA2" w:rsidP="00097815">
      <w:pPr>
        <w:ind w:firstLine="360"/>
        <w:rPr>
          <w:rFonts w:eastAsia="Times New Roman" w:cs="Times New Roman"/>
        </w:rPr>
      </w:pPr>
    </w:p>
    <w:p w14:paraId="7D7F7A57" w14:textId="234C2EEA" w:rsidR="00C7752D" w:rsidRDefault="00597EA2" w:rsidP="00597EA2">
      <w:pPr>
        <w:ind w:firstLine="360"/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F0991FC" wp14:editId="0A37AC10">
            <wp:extent cx="5302250" cy="141588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4" t="47373" r="10038" b="26803"/>
                    <a:stretch/>
                  </pic:blipFill>
                  <pic:spPr bwMode="auto">
                    <a:xfrm>
                      <a:off x="0" y="0"/>
                      <a:ext cx="5331181" cy="1423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DCF12" w14:textId="77777777" w:rsidR="00C7752D" w:rsidRDefault="00C7752D" w:rsidP="00097815">
      <w:pPr>
        <w:ind w:firstLine="360"/>
        <w:rPr>
          <w:rFonts w:eastAsia="Times New Roman" w:cs="Times New Roman"/>
        </w:rPr>
      </w:pPr>
    </w:p>
    <w:p w14:paraId="6EC23E56" w14:textId="77777777" w:rsidR="00097815" w:rsidRDefault="004B3A6F" w:rsidP="004F1A4E">
      <w:pPr>
        <w:widowControl/>
        <w:autoSpaceDE/>
        <w:autoSpaceDN/>
        <w:contextualSpacing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 xml:space="preserve">Pour faciliter l’engagement des classes de votre école dans tout ou partie de ce programme, un </w:t>
      </w:r>
      <w:proofErr w:type="spellStart"/>
      <w:r>
        <w:rPr>
          <w:rFonts w:eastAsia="Times New Roman" w:cs="Times New Roman"/>
        </w:rPr>
        <w:t>genially</w:t>
      </w:r>
      <w:proofErr w:type="spellEnd"/>
      <w:r>
        <w:rPr>
          <w:rFonts w:eastAsia="Times New Roman" w:cs="Times New Roman"/>
        </w:rPr>
        <w:t xml:space="preserve"> a été élaboré par la mission EPS 76 et mis en ligne sur le site Prim 76</w:t>
      </w:r>
      <w:r>
        <w:rPr>
          <w:rFonts w:ascii="Calibri" w:eastAsia="Times New Roman" w:hAnsi="Calibri" w:cs="Calibri"/>
        </w:rPr>
        <w:t> </w:t>
      </w:r>
      <w:r>
        <w:rPr>
          <w:rFonts w:eastAsia="Times New Roman" w:cs="Times New Roman"/>
        </w:rPr>
        <w:t xml:space="preserve">: </w:t>
      </w:r>
    </w:p>
    <w:p w14:paraId="6991A267" w14:textId="77777777" w:rsidR="00097815" w:rsidRDefault="00097815" w:rsidP="00097815">
      <w:pPr>
        <w:widowControl/>
        <w:autoSpaceDE/>
        <w:autoSpaceDN/>
        <w:contextualSpacing/>
        <w:rPr>
          <w:rFonts w:eastAsia="Times New Roman" w:cs="Times New Roman"/>
          <w:bCs/>
        </w:rPr>
      </w:pPr>
    </w:p>
    <w:p w14:paraId="6197F702" w14:textId="4AAFB25E" w:rsidR="00097815" w:rsidRDefault="00941DF1" w:rsidP="00097815">
      <w:pPr>
        <w:widowControl/>
        <w:autoSpaceDE/>
        <w:autoSpaceDN/>
        <w:contextualSpacing/>
        <w:jc w:val="center"/>
        <w:rPr>
          <w:rFonts w:eastAsia="Times New Roman" w:cs="Times New Roman"/>
        </w:rPr>
      </w:pPr>
      <w:hyperlink r:id="rId11" w:history="1">
        <w:r w:rsidR="00097815" w:rsidRPr="0013533E">
          <w:rPr>
            <w:rStyle w:val="Lienhypertexte"/>
            <w:rFonts w:eastAsia="Times New Roman" w:cs="Times New Roman"/>
            <w:bCs/>
          </w:rPr>
          <w:t>https://view.genial.ly/63e6a405b467620018ba91b5</w:t>
        </w:r>
      </w:hyperlink>
    </w:p>
    <w:p w14:paraId="01EDB32A" w14:textId="77777777" w:rsidR="00097815" w:rsidRDefault="00097815" w:rsidP="00097815">
      <w:pPr>
        <w:widowControl/>
        <w:autoSpaceDE/>
        <w:autoSpaceDN/>
        <w:contextualSpacing/>
        <w:rPr>
          <w:rFonts w:eastAsia="Times New Roman" w:cs="Times New Roman"/>
        </w:rPr>
      </w:pPr>
    </w:p>
    <w:p w14:paraId="72267B6C" w14:textId="08F065A6" w:rsidR="004B3A6F" w:rsidRDefault="004B3A6F" w:rsidP="004F1A4E">
      <w:pPr>
        <w:widowControl/>
        <w:autoSpaceDE/>
        <w:autoSpaceDN/>
        <w:contextualSpacing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>Il comprend également des ressources pédagogiques à disposition des équipes enseignantes dans le but de créer une culture</w:t>
      </w:r>
      <w:r w:rsidR="00195F68">
        <w:rPr>
          <w:rFonts w:eastAsia="Times New Roman" w:cs="Times New Roman"/>
        </w:rPr>
        <w:t xml:space="preserve"> de</w:t>
      </w:r>
      <w:r>
        <w:rPr>
          <w:rFonts w:eastAsia="Times New Roman" w:cs="Times New Roman"/>
        </w:rPr>
        <w:t xml:space="preserve"> </w:t>
      </w:r>
      <w:r w:rsidR="006C2719" w:rsidRPr="005B0E51">
        <w:rPr>
          <w:rFonts w:eastAsia="Times New Roman" w:cs="Times New Roman"/>
          <w:bCs/>
        </w:rPr>
        <w:t xml:space="preserve">l’olympisme et du </w:t>
      </w:r>
      <w:proofErr w:type="spellStart"/>
      <w:r w:rsidR="006C2719" w:rsidRPr="005B0E51">
        <w:rPr>
          <w:rFonts w:eastAsia="Times New Roman" w:cs="Times New Roman"/>
          <w:bCs/>
        </w:rPr>
        <w:t>paralympisme</w:t>
      </w:r>
      <w:proofErr w:type="spellEnd"/>
      <w:r w:rsidR="006C2719" w:rsidRPr="005B0E51">
        <w:rPr>
          <w:rFonts w:eastAsia="Times New Roman" w:cs="Times New Roman"/>
          <w:bCs/>
        </w:rPr>
        <w:t xml:space="preserve">. </w:t>
      </w:r>
      <w:r w:rsidR="006C2719">
        <w:rPr>
          <w:rFonts w:eastAsia="Times New Roman" w:cs="Times New Roman"/>
          <w:bCs/>
        </w:rPr>
        <w:t>Il a vocation à être régulièrement enrichi et actualisé</w:t>
      </w:r>
      <w:r>
        <w:rPr>
          <w:rFonts w:eastAsia="Times New Roman" w:cs="Times New Roman"/>
          <w:bCs/>
        </w:rPr>
        <w:t xml:space="preserve"> tout au long de l’année scolaire</w:t>
      </w:r>
      <w:r w:rsidR="006C2719">
        <w:rPr>
          <w:rFonts w:eastAsia="Times New Roman" w:cs="Times New Roman"/>
          <w:bCs/>
        </w:rPr>
        <w:t>.</w:t>
      </w:r>
    </w:p>
    <w:p w14:paraId="147E457B" w14:textId="77777777" w:rsidR="004B3A6F" w:rsidRDefault="004B3A6F" w:rsidP="00097815">
      <w:pPr>
        <w:widowControl/>
        <w:autoSpaceDE/>
        <w:autoSpaceDN/>
        <w:contextualSpacing/>
        <w:rPr>
          <w:rFonts w:eastAsia="Times New Roman" w:cs="Times New Roman"/>
          <w:bCs/>
        </w:rPr>
      </w:pPr>
    </w:p>
    <w:p w14:paraId="0508923C" w14:textId="053CC864" w:rsidR="004F658F" w:rsidRPr="00F343B1" w:rsidRDefault="004B3A6F" w:rsidP="004F1A4E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</w:rPr>
        <w:t>Enfin</w:t>
      </w:r>
      <w:r w:rsidR="00BD35E9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BD35E9">
        <w:rPr>
          <w:rFonts w:eastAsia="Times New Roman" w:cs="Times New Roman"/>
        </w:rPr>
        <w:t>un</w:t>
      </w:r>
      <w:r w:rsidR="006C2719" w:rsidRPr="00A12F71">
        <w:rPr>
          <w:rFonts w:eastAsia="Times New Roman" w:cs="Times New Roman"/>
        </w:rPr>
        <w:t xml:space="preserve"> appel à manifestation d’intérêt a été lancé début juin</w:t>
      </w:r>
      <w:r w:rsidR="006C2719" w:rsidRPr="00A12F71">
        <w:rPr>
          <w:rFonts w:ascii="Calibri" w:eastAsia="Times New Roman" w:hAnsi="Calibri" w:cs="Calibri"/>
        </w:rPr>
        <w:t> </w:t>
      </w:r>
      <w:r w:rsidR="006C2719" w:rsidRPr="00A12F71">
        <w:rPr>
          <w:rFonts w:eastAsia="Times New Roman" w:cs="Times New Roman"/>
        </w:rPr>
        <w:t>2023 aupr</w:t>
      </w:r>
      <w:r w:rsidR="006C2719" w:rsidRPr="00A12F71">
        <w:rPr>
          <w:rFonts w:eastAsia="Times New Roman"/>
        </w:rPr>
        <w:t>è</w:t>
      </w:r>
      <w:r w:rsidR="006C2719" w:rsidRPr="00A12F71">
        <w:rPr>
          <w:rFonts w:eastAsia="Times New Roman" w:cs="Times New Roman"/>
        </w:rPr>
        <w:t>s de l</w:t>
      </w:r>
      <w:r w:rsidR="006C2719" w:rsidRPr="00A12F71">
        <w:rPr>
          <w:rFonts w:eastAsia="Times New Roman"/>
        </w:rPr>
        <w:t>’</w:t>
      </w:r>
      <w:r w:rsidR="006C2719" w:rsidRPr="00A12F71">
        <w:rPr>
          <w:rFonts w:eastAsia="Times New Roman" w:cs="Times New Roman"/>
        </w:rPr>
        <w:t xml:space="preserve">ensemble des </w:t>
      </w:r>
      <w:r w:rsidR="006C2719" w:rsidRPr="00A12F71">
        <w:rPr>
          <w:rFonts w:eastAsia="Times New Roman"/>
        </w:rPr>
        <w:t>é</w:t>
      </w:r>
      <w:r w:rsidR="006C2719" w:rsidRPr="00A12F71">
        <w:rPr>
          <w:rFonts w:eastAsia="Times New Roman" w:cs="Times New Roman"/>
        </w:rPr>
        <w:t xml:space="preserve">coles, </w:t>
      </w:r>
      <w:r w:rsidR="004F658F">
        <w:rPr>
          <w:rFonts w:eastAsia="Times New Roman" w:cs="Times New Roman"/>
        </w:rPr>
        <w:t xml:space="preserve">afin qu’elles </w:t>
      </w:r>
      <w:r w:rsidR="006C2719" w:rsidRPr="00A12F71">
        <w:rPr>
          <w:rFonts w:eastAsia="Times New Roman" w:cs="Times New Roman"/>
        </w:rPr>
        <w:t>puissent bénéficier du dispositif</w:t>
      </w:r>
      <w:r w:rsidR="006C2719" w:rsidRPr="00A12F71">
        <w:rPr>
          <w:rFonts w:ascii="Calibri" w:eastAsia="Times New Roman" w:hAnsi="Calibri" w:cs="Calibri"/>
        </w:rPr>
        <w:t> </w:t>
      </w:r>
      <w:r w:rsidR="00F343B1" w:rsidRPr="00F343B1">
        <w:rPr>
          <w:rFonts w:ascii="Calibri" w:eastAsia="Times New Roman" w:hAnsi="Calibri" w:cs="Calibri"/>
        </w:rPr>
        <w:t>« </w:t>
      </w:r>
      <w:r w:rsidR="006C2719" w:rsidRPr="00F343B1">
        <w:rPr>
          <w:rFonts w:eastAsia="Times New Roman" w:cs="Times New Roman"/>
          <w:bCs/>
        </w:rPr>
        <w:t>Ma classe aux Jeux</w:t>
      </w:r>
      <w:r w:rsidR="006C2719" w:rsidRPr="00F343B1">
        <w:rPr>
          <w:rFonts w:ascii="Calibri" w:eastAsia="Times New Roman" w:hAnsi="Calibri" w:cs="Calibri"/>
          <w:bCs/>
        </w:rPr>
        <w:t> </w:t>
      </w:r>
      <w:r w:rsidR="006C2719" w:rsidRPr="00F343B1">
        <w:rPr>
          <w:rFonts w:eastAsia="Times New Roman" w:cs="Times New Roman"/>
          <w:bCs/>
        </w:rPr>
        <w:t xml:space="preserve">: un programme de billetterie populaire pour les </w:t>
      </w:r>
      <w:r w:rsidR="006C2719" w:rsidRPr="00F343B1">
        <w:rPr>
          <w:rFonts w:eastAsia="Times New Roman"/>
          <w:bCs/>
        </w:rPr>
        <w:t>é</w:t>
      </w:r>
      <w:r w:rsidR="006C2719" w:rsidRPr="00F343B1">
        <w:rPr>
          <w:rFonts w:eastAsia="Times New Roman" w:cs="Times New Roman"/>
          <w:bCs/>
        </w:rPr>
        <w:t>l</w:t>
      </w:r>
      <w:r w:rsidR="006C2719" w:rsidRPr="00F343B1">
        <w:rPr>
          <w:rFonts w:eastAsia="Times New Roman"/>
          <w:bCs/>
        </w:rPr>
        <w:t>è</w:t>
      </w:r>
      <w:r w:rsidR="006C2719" w:rsidRPr="00F343B1">
        <w:rPr>
          <w:rFonts w:eastAsia="Times New Roman" w:cs="Times New Roman"/>
          <w:bCs/>
        </w:rPr>
        <w:t>ves</w:t>
      </w:r>
      <w:r w:rsidR="00F343B1" w:rsidRPr="00F343B1">
        <w:rPr>
          <w:rFonts w:eastAsia="Times New Roman" w:cs="Times New Roman"/>
          <w:bCs/>
        </w:rPr>
        <w:t> »</w:t>
      </w:r>
      <w:r w:rsidR="006C2719" w:rsidRPr="00F343B1">
        <w:rPr>
          <w:rFonts w:eastAsia="Times New Roman" w:cs="Times New Roman"/>
          <w:bCs/>
        </w:rPr>
        <w:t xml:space="preserve">. </w:t>
      </w:r>
      <w:r w:rsidR="00BD35E9">
        <w:rPr>
          <w:rFonts w:eastAsia="Times New Roman" w:cs="Times New Roman"/>
          <w:bCs/>
        </w:rPr>
        <w:t xml:space="preserve">Les </w:t>
      </w:r>
      <w:r w:rsidR="00195F68">
        <w:rPr>
          <w:rFonts w:eastAsia="Times New Roman" w:cs="Times New Roman"/>
          <w:bCs/>
        </w:rPr>
        <w:t>candidatures</w:t>
      </w:r>
      <w:r w:rsidR="00BD35E9">
        <w:rPr>
          <w:rFonts w:eastAsia="Times New Roman" w:cs="Times New Roman"/>
          <w:bCs/>
        </w:rPr>
        <w:t xml:space="preserve"> se font sur «</w:t>
      </w:r>
      <w:r w:rsidR="00BD35E9">
        <w:rPr>
          <w:rFonts w:ascii="Calibri" w:eastAsia="Times New Roman" w:hAnsi="Calibri" w:cs="Calibri"/>
          <w:bCs/>
        </w:rPr>
        <w:t> </w:t>
      </w:r>
      <w:r w:rsidR="00BD35E9">
        <w:rPr>
          <w:rFonts w:eastAsia="Times New Roman" w:cs="Times New Roman"/>
          <w:bCs/>
        </w:rPr>
        <w:t>Démarches-Simplifiées</w:t>
      </w:r>
      <w:r w:rsidR="00BD35E9">
        <w:rPr>
          <w:rFonts w:ascii="Calibri" w:eastAsia="Times New Roman" w:hAnsi="Calibri" w:cs="Calibri"/>
          <w:bCs/>
        </w:rPr>
        <w:t> </w:t>
      </w:r>
      <w:r w:rsidR="00BD35E9">
        <w:rPr>
          <w:rFonts w:eastAsia="Times New Roman"/>
          <w:bCs/>
        </w:rPr>
        <w:t>»</w:t>
      </w:r>
      <w:r w:rsidR="00BD35E9">
        <w:rPr>
          <w:rFonts w:eastAsia="Times New Roman" w:cs="Times New Roman"/>
          <w:bCs/>
        </w:rPr>
        <w:t xml:space="preserve"> (DI) avec une limite d’inscription fixée au 15 septembre.</w:t>
      </w:r>
    </w:p>
    <w:p w14:paraId="5FD47D53" w14:textId="3A53E96F" w:rsidR="004F658F" w:rsidRDefault="004F658F" w:rsidP="00097815">
      <w:pPr>
        <w:rPr>
          <w:rFonts w:eastAsia="Times New Roman" w:cs="Times New Roman"/>
          <w:bCs/>
        </w:rPr>
      </w:pPr>
    </w:p>
    <w:p w14:paraId="243B98F2" w14:textId="0A4912DC" w:rsidR="002F758D" w:rsidRPr="00097815" w:rsidRDefault="00360E74" w:rsidP="004F1A4E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L’ensemble de ces dispositifs doit permettre </w:t>
      </w:r>
      <w:r w:rsidR="00F47AAE">
        <w:rPr>
          <w:rFonts w:eastAsia="Times New Roman" w:cs="Times New Roman"/>
          <w:bCs/>
        </w:rPr>
        <w:t>aux</w:t>
      </w:r>
      <w:r>
        <w:rPr>
          <w:rFonts w:eastAsia="Times New Roman" w:cs="Times New Roman"/>
          <w:bCs/>
        </w:rPr>
        <w:t xml:space="preserve"> élèves</w:t>
      </w:r>
      <w:r w:rsidR="00F47AAE">
        <w:rPr>
          <w:rFonts w:eastAsia="Times New Roman" w:cs="Times New Roman"/>
          <w:bCs/>
        </w:rPr>
        <w:t xml:space="preserve"> du département</w:t>
      </w:r>
      <w:r>
        <w:rPr>
          <w:rFonts w:eastAsia="Times New Roman" w:cs="Times New Roman"/>
          <w:bCs/>
        </w:rPr>
        <w:t>, de la maternelle au cycle 3 de pleinement partager, avec l’ensemble de la communauté nationale, l’expérience des Jeux Olympiques et Paralympiques de 2024 et l’universalisme de ses valeurs, contribuant ainsi à forger un sentiment d’appartenance républicain à la nation. Ils sont complémentaires des autres actions destinées à développer leur pratique physique et sportive régulière comme les 30 minutes d’activité physique quotidienne (APQ).</w:t>
      </w:r>
      <w:r w:rsidR="00097815">
        <w:rPr>
          <w:rFonts w:eastAsia="Times New Roman" w:cs="Times New Roman"/>
          <w:bCs/>
        </w:rPr>
        <w:t xml:space="preserve"> </w:t>
      </w:r>
    </w:p>
    <w:p w14:paraId="39CAF2A1" w14:textId="77777777" w:rsidR="004F1A4E" w:rsidRDefault="009E651F" w:rsidP="009E651F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14:paraId="58435AE7" w14:textId="7310BFFC" w:rsidR="009E651F" w:rsidRDefault="004F1A4E" w:rsidP="004F1A4E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</w:t>
      </w:r>
      <w:r w:rsidR="009E651F">
        <w:rPr>
          <w:rFonts w:eastAsia="Times New Roman" w:cs="Times New Roman"/>
        </w:rPr>
        <w:t xml:space="preserve">Dominique FIS </w:t>
      </w:r>
    </w:p>
    <w:p w14:paraId="5ED2EBE7" w14:textId="01026169" w:rsidR="00097815" w:rsidRDefault="00097815" w:rsidP="009E651F">
      <w:pPr>
        <w:spacing w:before="100" w:beforeAutospacing="1" w:after="100" w:afterAutospacing="1"/>
        <w:rPr>
          <w:rFonts w:eastAsia="Times New Roman" w:cs="Times New Roman"/>
        </w:rPr>
      </w:pPr>
    </w:p>
    <w:p w14:paraId="074860DC" w14:textId="7EB88819" w:rsidR="00097815" w:rsidRDefault="00097815" w:rsidP="009E651F">
      <w:pPr>
        <w:spacing w:before="100" w:beforeAutospacing="1" w:after="100" w:afterAutospacing="1"/>
        <w:rPr>
          <w:rFonts w:eastAsia="Times New Roman" w:cs="Times New Roman"/>
        </w:rPr>
      </w:pPr>
    </w:p>
    <w:p w14:paraId="1C29E1BC" w14:textId="34315D06" w:rsidR="005B26C4" w:rsidRPr="00727350" w:rsidRDefault="005B26C4" w:rsidP="005B26C4">
      <w:pPr>
        <w:spacing w:line="280" w:lineRule="exact"/>
        <w:rPr>
          <w:sz w:val="20"/>
        </w:rPr>
        <w:sectPr w:rsidR="005B26C4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5F10C24B" w14:textId="77777777" w:rsidR="005E4544" w:rsidRPr="00727350" w:rsidRDefault="005E4544" w:rsidP="00097815">
      <w:pPr>
        <w:pStyle w:val="Corpsdetexte"/>
        <w:spacing w:line="280" w:lineRule="exact"/>
        <w:rPr>
          <w:sz w:val="19"/>
        </w:rPr>
      </w:pPr>
    </w:p>
    <w:sectPr w:rsidR="005E4544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1214" w14:textId="77777777" w:rsidR="003D155D" w:rsidRDefault="003D155D" w:rsidP="00CF1CE2">
      <w:r>
        <w:separator/>
      </w:r>
    </w:p>
  </w:endnote>
  <w:endnote w:type="continuationSeparator" w:id="0">
    <w:p w14:paraId="14B29331" w14:textId="77777777" w:rsidR="003D155D" w:rsidRDefault="003D155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CD348B" w14:paraId="6A06DEC6" w14:textId="77777777" w:rsidTr="0024132F">
      <w:trPr>
        <w:trHeight w:val="106"/>
      </w:trPr>
      <w:tc>
        <w:tcPr>
          <w:tcW w:w="3324" w:type="dxa"/>
          <w:vAlign w:val="bottom"/>
        </w:tcPr>
        <w:p w14:paraId="58CD8711" w14:textId="77777777" w:rsidR="00CD348B" w:rsidRPr="0055099F" w:rsidRDefault="00CD348B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5FC37FB3" w14:textId="35D32884" w:rsidR="00CD348B" w:rsidRPr="001C4AA5" w:rsidRDefault="00CD348B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F605D3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F605D3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49D4F96" w14:textId="77777777" w:rsidR="00CD348B" w:rsidRPr="0009626B" w:rsidRDefault="00CD348B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3772" w14:textId="77777777" w:rsidR="003D155D" w:rsidRDefault="003D155D" w:rsidP="00CF1CE2">
      <w:r>
        <w:separator/>
      </w:r>
    </w:p>
  </w:footnote>
  <w:footnote w:type="continuationSeparator" w:id="0">
    <w:p w14:paraId="6B679463" w14:textId="77777777" w:rsidR="003D155D" w:rsidRDefault="003D155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05"/>
      <w:gridCol w:w="4697"/>
    </w:tblGrid>
    <w:tr w:rsidR="00CD348B" w14:paraId="268BDDE5" w14:textId="77777777" w:rsidTr="009037FF">
      <w:trPr>
        <w:trHeight w:val="573"/>
      </w:trPr>
      <w:tc>
        <w:tcPr>
          <w:tcW w:w="3713" w:type="dxa"/>
        </w:tcPr>
        <w:p w14:paraId="5E8016B9" w14:textId="77777777" w:rsidR="00CD348B" w:rsidRDefault="00CD348B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4F4DBF5F" wp14:editId="74B36FE8">
                <wp:extent cx="3457575" cy="866775"/>
                <wp:effectExtent l="0" t="0" r="9525" b="9525"/>
                <wp:docPr id="3" name="Image 3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7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72F4977D" w14:textId="77777777" w:rsidR="00CD348B" w:rsidRDefault="00CD348B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14:paraId="760348C7" w14:textId="7E7E7C48" w:rsidR="00CD348B" w:rsidRDefault="00CD348B" w:rsidP="000329EE">
          <w:pPr>
            <w:pStyle w:val="Corpsdetexte"/>
            <w:ind w:right="57"/>
            <w:jc w:val="right"/>
            <w:rPr>
              <w:b/>
              <w:color w:val="FF0000"/>
              <w:sz w:val="28"/>
            </w:rPr>
          </w:pPr>
          <w:r w:rsidRPr="00E23912">
            <w:rPr>
              <w:b/>
              <w:color w:val="00B0F0"/>
              <w:sz w:val="28"/>
            </w:rPr>
            <w:t>MI</w:t>
          </w:r>
          <w:r w:rsidRPr="00E23912">
            <w:rPr>
              <w:b/>
              <w:color w:val="FFCC00"/>
              <w:sz w:val="28"/>
            </w:rPr>
            <w:t>SS</w:t>
          </w:r>
          <w:r>
            <w:rPr>
              <w:b/>
              <w:color w:val="231F20"/>
              <w:sz w:val="28"/>
            </w:rPr>
            <w:t>IO</w:t>
          </w:r>
          <w:r w:rsidRPr="00E23912">
            <w:rPr>
              <w:b/>
              <w:color w:val="00B050"/>
              <w:sz w:val="28"/>
            </w:rPr>
            <w:t>N E</w:t>
          </w:r>
          <w:r w:rsidRPr="00E23912">
            <w:rPr>
              <w:b/>
              <w:color w:val="FF0000"/>
              <w:sz w:val="28"/>
            </w:rPr>
            <w:t>PS</w:t>
          </w:r>
        </w:p>
        <w:p w14:paraId="5572E1F9" w14:textId="0D304E75" w:rsidR="00F47AAE" w:rsidRPr="00336CCB" w:rsidRDefault="00F47AAE" w:rsidP="000329EE">
          <w:pPr>
            <w:pStyle w:val="Corpsdetexte"/>
            <w:ind w:right="57"/>
            <w:jc w:val="right"/>
            <w:rPr>
              <w:rFonts w:ascii="Agency FB" w:hAnsi="Agency FB"/>
              <w:b/>
              <w:sz w:val="20"/>
              <w:szCs w:val="10"/>
            </w:rPr>
          </w:pPr>
          <w:r w:rsidRPr="00336CCB">
            <w:rPr>
              <w:rFonts w:ascii="Agency FB" w:hAnsi="Agency FB"/>
              <w:b/>
              <w:sz w:val="20"/>
              <w:szCs w:val="10"/>
            </w:rPr>
            <w:t xml:space="preserve">Tous Jeux, Tous </w:t>
          </w:r>
          <w:r w:rsidR="004B2FD9" w:rsidRPr="00336CCB">
            <w:rPr>
              <w:rFonts w:ascii="Agency FB" w:hAnsi="Agency FB"/>
              <w:b/>
              <w:sz w:val="20"/>
              <w:szCs w:val="10"/>
            </w:rPr>
            <w:t>Flamme</w:t>
          </w:r>
          <w:r w:rsidRPr="00336CCB">
            <w:rPr>
              <w:rFonts w:ascii="Agency FB" w:hAnsi="Agency FB" w:cs="Calibri"/>
              <w:b/>
              <w:sz w:val="20"/>
              <w:szCs w:val="10"/>
            </w:rPr>
            <w:t> </w:t>
          </w:r>
          <w:r w:rsidRPr="00336CCB">
            <w:rPr>
              <w:rFonts w:ascii="Agency FB" w:hAnsi="Agency FB"/>
              <w:b/>
              <w:sz w:val="20"/>
              <w:szCs w:val="10"/>
            </w:rPr>
            <w:t>!</w:t>
          </w:r>
        </w:p>
        <w:p w14:paraId="2C647FE9" w14:textId="2209B57A" w:rsidR="00C7752D" w:rsidRPr="000329EE" w:rsidRDefault="00C7752D" w:rsidP="000329E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</w:tc>
    </w:tr>
  </w:tbl>
  <w:p w14:paraId="5ECC6245" w14:textId="77777777" w:rsidR="00CD348B" w:rsidRDefault="00CD34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E8E"/>
    <w:multiLevelType w:val="hybridMultilevel"/>
    <w:tmpl w:val="A9EA1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1BE"/>
    <w:multiLevelType w:val="hybridMultilevel"/>
    <w:tmpl w:val="FCE47DCA"/>
    <w:lvl w:ilvl="0" w:tplc="0CCA14F4">
      <w:start w:val="1"/>
      <w:numFmt w:val="decimal"/>
      <w:lvlText w:val="%1."/>
      <w:lvlJc w:val="left"/>
      <w:pPr>
        <w:ind w:left="1065" w:hanging="360"/>
      </w:pPr>
      <w:rPr>
        <w:rFonts w:ascii="Marianne" w:eastAsia="Marianne" w:hAnsi="Marianne" w:cs="Marianne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76601FC"/>
    <w:multiLevelType w:val="hybridMultilevel"/>
    <w:tmpl w:val="4FEA23EC"/>
    <w:lvl w:ilvl="0" w:tplc="6540B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E8732">
      <w:start w:val="2"/>
      <w:numFmt w:val="bullet"/>
      <w:lvlText w:val=""/>
      <w:lvlJc w:val="left"/>
      <w:pPr>
        <w:ind w:left="2160" w:hanging="360"/>
      </w:pPr>
      <w:rPr>
        <w:rFonts w:ascii="Wingdings" w:eastAsia="Marianne" w:hAnsi="Wingdings" w:cs="Marianne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A83"/>
    <w:multiLevelType w:val="hybridMultilevel"/>
    <w:tmpl w:val="23D04902"/>
    <w:lvl w:ilvl="0" w:tplc="A6BE55DA">
      <w:start w:val="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0075"/>
    <w:multiLevelType w:val="hybridMultilevel"/>
    <w:tmpl w:val="4CA0FE7A"/>
    <w:lvl w:ilvl="0" w:tplc="FAC4C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7FE9"/>
    <w:multiLevelType w:val="multilevel"/>
    <w:tmpl w:val="CCFC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147BB"/>
    <w:multiLevelType w:val="hybridMultilevel"/>
    <w:tmpl w:val="B46C3E62"/>
    <w:lvl w:ilvl="0" w:tplc="1B58400E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51BB"/>
    <w:multiLevelType w:val="multilevel"/>
    <w:tmpl w:val="9564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35691"/>
    <w:multiLevelType w:val="hybridMultilevel"/>
    <w:tmpl w:val="5936E7D8"/>
    <w:lvl w:ilvl="0" w:tplc="8056C0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A0A45"/>
    <w:multiLevelType w:val="hybridMultilevel"/>
    <w:tmpl w:val="CD6C2834"/>
    <w:lvl w:ilvl="0" w:tplc="D64CD9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4EAF"/>
    <w:multiLevelType w:val="hybridMultilevel"/>
    <w:tmpl w:val="14CA0AAA"/>
    <w:lvl w:ilvl="0" w:tplc="F7923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4783"/>
    <w:multiLevelType w:val="multilevel"/>
    <w:tmpl w:val="4380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E204E"/>
    <w:multiLevelType w:val="hybridMultilevel"/>
    <w:tmpl w:val="1B0042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83577"/>
    <w:multiLevelType w:val="multilevel"/>
    <w:tmpl w:val="C408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B601A"/>
    <w:multiLevelType w:val="hybridMultilevel"/>
    <w:tmpl w:val="BE0C5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D39EA"/>
    <w:multiLevelType w:val="hybridMultilevel"/>
    <w:tmpl w:val="B84E1C10"/>
    <w:lvl w:ilvl="0" w:tplc="94F05D18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6259"/>
    <w:multiLevelType w:val="multilevel"/>
    <w:tmpl w:val="6120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71A27"/>
    <w:multiLevelType w:val="hybridMultilevel"/>
    <w:tmpl w:val="8C4257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174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13BDD"/>
    <w:multiLevelType w:val="hybridMultilevel"/>
    <w:tmpl w:val="0D9C992E"/>
    <w:lvl w:ilvl="0" w:tplc="2E8C3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85A8E"/>
    <w:multiLevelType w:val="hybridMultilevel"/>
    <w:tmpl w:val="932C77D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B474D1"/>
    <w:multiLevelType w:val="hybridMultilevel"/>
    <w:tmpl w:val="C6E00258"/>
    <w:lvl w:ilvl="0" w:tplc="6BC04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04EF0"/>
    <w:multiLevelType w:val="hybridMultilevel"/>
    <w:tmpl w:val="471A058C"/>
    <w:lvl w:ilvl="0" w:tplc="83003DE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81139E2"/>
    <w:multiLevelType w:val="multilevel"/>
    <w:tmpl w:val="807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F1086"/>
    <w:multiLevelType w:val="hybridMultilevel"/>
    <w:tmpl w:val="3DDA5F0C"/>
    <w:lvl w:ilvl="0" w:tplc="A07E8732">
      <w:start w:val="2"/>
      <w:numFmt w:val="bullet"/>
      <w:lvlText w:val=""/>
      <w:lvlJc w:val="left"/>
      <w:pPr>
        <w:ind w:left="720" w:hanging="360"/>
      </w:pPr>
      <w:rPr>
        <w:rFonts w:ascii="Wingdings" w:eastAsia="Marianne" w:hAnsi="Wingdings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665B"/>
    <w:multiLevelType w:val="hybridMultilevel"/>
    <w:tmpl w:val="FECC9B5E"/>
    <w:lvl w:ilvl="0" w:tplc="0680D4DE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87208"/>
    <w:multiLevelType w:val="hybridMultilevel"/>
    <w:tmpl w:val="450E8AA4"/>
    <w:lvl w:ilvl="0" w:tplc="D88CF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C7B45"/>
    <w:multiLevelType w:val="hybridMultilevel"/>
    <w:tmpl w:val="07442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458C"/>
    <w:multiLevelType w:val="hybridMultilevel"/>
    <w:tmpl w:val="4D7E3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B7197"/>
    <w:multiLevelType w:val="hybridMultilevel"/>
    <w:tmpl w:val="D9902518"/>
    <w:lvl w:ilvl="0" w:tplc="9184E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6EF7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40B2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658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405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E8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724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AA2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A38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2B012FF"/>
    <w:multiLevelType w:val="hybridMultilevel"/>
    <w:tmpl w:val="5390332E"/>
    <w:lvl w:ilvl="0" w:tplc="5412A818">
      <w:start w:val="1"/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52352"/>
    <w:multiLevelType w:val="hybridMultilevel"/>
    <w:tmpl w:val="9F9A46C6"/>
    <w:lvl w:ilvl="0" w:tplc="B49EBF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F7B72"/>
    <w:multiLevelType w:val="hybridMultilevel"/>
    <w:tmpl w:val="962EFF34"/>
    <w:lvl w:ilvl="0" w:tplc="C39A6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0"/>
  </w:num>
  <w:num w:numId="4">
    <w:abstractNumId w:val="31"/>
  </w:num>
  <w:num w:numId="5">
    <w:abstractNumId w:val="11"/>
  </w:num>
  <w:num w:numId="6">
    <w:abstractNumId w:val="5"/>
  </w:num>
  <w:num w:numId="7">
    <w:abstractNumId w:val="7"/>
  </w:num>
  <w:num w:numId="8">
    <w:abstractNumId w:val="22"/>
  </w:num>
  <w:num w:numId="9">
    <w:abstractNumId w:val="16"/>
  </w:num>
  <w:num w:numId="10">
    <w:abstractNumId w:val="14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1"/>
  </w:num>
  <w:num w:numId="17">
    <w:abstractNumId w:val="25"/>
  </w:num>
  <w:num w:numId="18">
    <w:abstractNumId w:val="26"/>
  </w:num>
  <w:num w:numId="19">
    <w:abstractNumId w:val="28"/>
  </w:num>
  <w:num w:numId="20">
    <w:abstractNumId w:val="30"/>
  </w:num>
  <w:num w:numId="21">
    <w:abstractNumId w:val="18"/>
  </w:num>
  <w:num w:numId="22">
    <w:abstractNumId w:val="24"/>
  </w:num>
  <w:num w:numId="23">
    <w:abstractNumId w:val="4"/>
  </w:num>
  <w:num w:numId="24">
    <w:abstractNumId w:val="2"/>
  </w:num>
  <w:num w:numId="25">
    <w:abstractNumId w:val="0"/>
  </w:num>
  <w:num w:numId="26">
    <w:abstractNumId w:val="29"/>
  </w:num>
  <w:num w:numId="27">
    <w:abstractNumId w:val="27"/>
  </w:num>
  <w:num w:numId="28">
    <w:abstractNumId w:val="12"/>
  </w:num>
  <w:num w:numId="29">
    <w:abstractNumId w:val="23"/>
  </w:num>
  <w:num w:numId="30">
    <w:abstractNumId w:val="6"/>
  </w:num>
  <w:num w:numId="31">
    <w:abstractNumId w:val="8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1D33"/>
    <w:rsid w:val="000153AC"/>
    <w:rsid w:val="000158D4"/>
    <w:rsid w:val="00025E85"/>
    <w:rsid w:val="000275F3"/>
    <w:rsid w:val="000329EE"/>
    <w:rsid w:val="00032EF5"/>
    <w:rsid w:val="00035FFF"/>
    <w:rsid w:val="0004160B"/>
    <w:rsid w:val="000425B7"/>
    <w:rsid w:val="00046F38"/>
    <w:rsid w:val="000538B1"/>
    <w:rsid w:val="00057AB2"/>
    <w:rsid w:val="00057E06"/>
    <w:rsid w:val="00065528"/>
    <w:rsid w:val="000731AE"/>
    <w:rsid w:val="000805C9"/>
    <w:rsid w:val="000818DD"/>
    <w:rsid w:val="0009626B"/>
    <w:rsid w:val="000964A8"/>
    <w:rsid w:val="00097815"/>
    <w:rsid w:val="000A6C2F"/>
    <w:rsid w:val="000A6D00"/>
    <w:rsid w:val="000B3258"/>
    <w:rsid w:val="000B638B"/>
    <w:rsid w:val="000D185E"/>
    <w:rsid w:val="000D739B"/>
    <w:rsid w:val="000F0F3C"/>
    <w:rsid w:val="001165B3"/>
    <w:rsid w:val="001233EE"/>
    <w:rsid w:val="001257C6"/>
    <w:rsid w:val="00133F95"/>
    <w:rsid w:val="00135448"/>
    <w:rsid w:val="00136A86"/>
    <w:rsid w:val="00153BCA"/>
    <w:rsid w:val="00172FE0"/>
    <w:rsid w:val="00175EC2"/>
    <w:rsid w:val="0017714A"/>
    <w:rsid w:val="00191E34"/>
    <w:rsid w:val="00193249"/>
    <w:rsid w:val="00195F68"/>
    <w:rsid w:val="001A1535"/>
    <w:rsid w:val="001A25E8"/>
    <w:rsid w:val="001A2A68"/>
    <w:rsid w:val="001A44C1"/>
    <w:rsid w:val="001A5D73"/>
    <w:rsid w:val="001C4AA5"/>
    <w:rsid w:val="001D3616"/>
    <w:rsid w:val="001D4D33"/>
    <w:rsid w:val="001F3832"/>
    <w:rsid w:val="001F4B5D"/>
    <w:rsid w:val="00202D62"/>
    <w:rsid w:val="002076F6"/>
    <w:rsid w:val="002140B7"/>
    <w:rsid w:val="00214698"/>
    <w:rsid w:val="002179AC"/>
    <w:rsid w:val="00230A3E"/>
    <w:rsid w:val="00236C9C"/>
    <w:rsid w:val="00240DB8"/>
    <w:rsid w:val="0024132F"/>
    <w:rsid w:val="0024300F"/>
    <w:rsid w:val="00243CF6"/>
    <w:rsid w:val="00251F57"/>
    <w:rsid w:val="0025338E"/>
    <w:rsid w:val="002541A3"/>
    <w:rsid w:val="00255E1C"/>
    <w:rsid w:val="00256E97"/>
    <w:rsid w:val="002602C7"/>
    <w:rsid w:val="00260B22"/>
    <w:rsid w:val="00280621"/>
    <w:rsid w:val="00285FA1"/>
    <w:rsid w:val="00287CDC"/>
    <w:rsid w:val="002A08EB"/>
    <w:rsid w:val="002A0B79"/>
    <w:rsid w:val="002B2267"/>
    <w:rsid w:val="002B31FC"/>
    <w:rsid w:val="002D34BA"/>
    <w:rsid w:val="002E13BE"/>
    <w:rsid w:val="002F7530"/>
    <w:rsid w:val="002F758D"/>
    <w:rsid w:val="003026E0"/>
    <w:rsid w:val="00304683"/>
    <w:rsid w:val="00305949"/>
    <w:rsid w:val="00336CCB"/>
    <w:rsid w:val="00342FD1"/>
    <w:rsid w:val="00345258"/>
    <w:rsid w:val="00350798"/>
    <w:rsid w:val="00360E74"/>
    <w:rsid w:val="00364A40"/>
    <w:rsid w:val="00374703"/>
    <w:rsid w:val="0038075F"/>
    <w:rsid w:val="00383525"/>
    <w:rsid w:val="0038587E"/>
    <w:rsid w:val="00385EB6"/>
    <w:rsid w:val="0038702C"/>
    <w:rsid w:val="003900CE"/>
    <w:rsid w:val="003941DD"/>
    <w:rsid w:val="003B304A"/>
    <w:rsid w:val="003B39FC"/>
    <w:rsid w:val="003B56F3"/>
    <w:rsid w:val="003C6EC9"/>
    <w:rsid w:val="003D155D"/>
    <w:rsid w:val="003D58D4"/>
    <w:rsid w:val="003E3687"/>
    <w:rsid w:val="003E4284"/>
    <w:rsid w:val="003E43C3"/>
    <w:rsid w:val="003E6833"/>
    <w:rsid w:val="003F49CC"/>
    <w:rsid w:val="003F6015"/>
    <w:rsid w:val="004072D2"/>
    <w:rsid w:val="00413824"/>
    <w:rsid w:val="00414395"/>
    <w:rsid w:val="00414F05"/>
    <w:rsid w:val="004178BD"/>
    <w:rsid w:val="00420422"/>
    <w:rsid w:val="0042226D"/>
    <w:rsid w:val="00422D35"/>
    <w:rsid w:val="0042521F"/>
    <w:rsid w:val="00426178"/>
    <w:rsid w:val="004357A7"/>
    <w:rsid w:val="00437190"/>
    <w:rsid w:val="00442E4A"/>
    <w:rsid w:val="004470B0"/>
    <w:rsid w:val="004477A3"/>
    <w:rsid w:val="0045450D"/>
    <w:rsid w:val="0047581E"/>
    <w:rsid w:val="0048250D"/>
    <w:rsid w:val="004B17AC"/>
    <w:rsid w:val="004B2FD9"/>
    <w:rsid w:val="004B3A6F"/>
    <w:rsid w:val="004B42AB"/>
    <w:rsid w:val="004B5025"/>
    <w:rsid w:val="004B7C51"/>
    <w:rsid w:val="004C2467"/>
    <w:rsid w:val="004D1CF6"/>
    <w:rsid w:val="004D3312"/>
    <w:rsid w:val="004D783F"/>
    <w:rsid w:val="004E1301"/>
    <w:rsid w:val="004F173B"/>
    <w:rsid w:val="004F1A4E"/>
    <w:rsid w:val="004F1ED2"/>
    <w:rsid w:val="004F658F"/>
    <w:rsid w:val="00506E5E"/>
    <w:rsid w:val="00517D67"/>
    <w:rsid w:val="005230FB"/>
    <w:rsid w:val="005378DF"/>
    <w:rsid w:val="00543A69"/>
    <w:rsid w:val="0055099F"/>
    <w:rsid w:val="00561044"/>
    <w:rsid w:val="005676D8"/>
    <w:rsid w:val="00590CC0"/>
    <w:rsid w:val="00594BEC"/>
    <w:rsid w:val="00597EA2"/>
    <w:rsid w:val="005A2411"/>
    <w:rsid w:val="005A5175"/>
    <w:rsid w:val="005B0E51"/>
    <w:rsid w:val="005B26C4"/>
    <w:rsid w:val="005C299B"/>
    <w:rsid w:val="005C4ED6"/>
    <w:rsid w:val="005C6D6A"/>
    <w:rsid w:val="005D5741"/>
    <w:rsid w:val="005D7DD3"/>
    <w:rsid w:val="005E193E"/>
    <w:rsid w:val="005E1C38"/>
    <w:rsid w:val="005E4544"/>
    <w:rsid w:val="005F6B38"/>
    <w:rsid w:val="005F789C"/>
    <w:rsid w:val="00603158"/>
    <w:rsid w:val="00615F3E"/>
    <w:rsid w:val="00616946"/>
    <w:rsid w:val="00626CCB"/>
    <w:rsid w:val="00636BC8"/>
    <w:rsid w:val="00643E65"/>
    <w:rsid w:val="00644D06"/>
    <w:rsid w:val="00647A84"/>
    <w:rsid w:val="0065467D"/>
    <w:rsid w:val="00654FC9"/>
    <w:rsid w:val="00661F59"/>
    <w:rsid w:val="006716B1"/>
    <w:rsid w:val="00672EC5"/>
    <w:rsid w:val="006751D6"/>
    <w:rsid w:val="00677CA3"/>
    <w:rsid w:val="00683039"/>
    <w:rsid w:val="006A194E"/>
    <w:rsid w:val="006A1A43"/>
    <w:rsid w:val="006A5983"/>
    <w:rsid w:val="006A6AE1"/>
    <w:rsid w:val="006C2719"/>
    <w:rsid w:val="006D0A9F"/>
    <w:rsid w:val="006D5126"/>
    <w:rsid w:val="00701A61"/>
    <w:rsid w:val="007055FF"/>
    <w:rsid w:val="00727350"/>
    <w:rsid w:val="00732389"/>
    <w:rsid w:val="0075456E"/>
    <w:rsid w:val="007623FB"/>
    <w:rsid w:val="00772535"/>
    <w:rsid w:val="00772D2B"/>
    <w:rsid w:val="00774E01"/>
    <w:rsid w:val="007752E0"/>
    <w:rsid w:val="00787217"/>
    <w:rsid w:val="00795780"/>
    <w:rsid w:val="007A1D1D"/>
    <w:rsid w:val="007B42F8"/>
    <w:rsid w:val="007E13E7"/>
    <w:rsid w:val="007E4AEE"/>
    <w:rsid w:val="007F222E"/>
    <w:rsid w:val="00801C66"/>
    <w:rsid w:val="0080486E"/>
    <w:rsid w:val="0081126B"/>
    <w:rsid w:val="008115C1"/>
    <w:rsid w:val="00812001"/>
    <w:rsid w:val="00813672"/>
    <w:rsid w:val="00815BBC"/>
    <w:rsid w:val="00820902"/>
    <w:rsid w:val="00835060"/>
    <w:rsid w:val="00835080"/>
    <w:rsid w:val="008424C8"/>
    <w:rsid w:val="0084427D"/>
    <w:rsid w:val="00855E1E"/>
    <w:rsid w:val="008579EF"/>
    <w:rsid w:val="0087035F"/>
    <w:rsid w:val="00871814"/>
    <w:rsid w:val="00874DE1"/>
    <w:rsid w:val="00874EBC"/>
    <w:rsid w:val="00885383"/>
    <w:rsid w:val="00885658"/>
    <w:rsid w:val="00892F95"/>
    <w:rsid w:val="00894974"/>
    <w:rsid w:val="0089588F"/>
    <w:rsid w:val="008A50B1"/>
    <w:rsid w:val="008C2D44"/>
    <w:rsid w:val="008D3575"/>
    <w:rsid w:val="008D3E57"/>
    <w:rsid w:val="009037FF"/>
    <w:rsid w:val="00903BFC"/>
    <w:rsid w:val="00920851"/>
    <w:rsid w:val="00927AB6"/>
    <w:rsid w:val="00930C66"/>
    <w:rsid w:val="009333A6"/>
    <w:rsid w:val="00941DF1"/>
    <w:rsid w:val="00957B96"/>
    <w:rsid w:val="00961E58"/>
    <w:rsid w:val="00965821"/>
    <w:rsid w:val="00966B4A"/>
    <w:rsid w:val="00975E0B"/>
    <w:rsid w:val="009833F4"/>
    <w:rsid w:val="009912F3"/>
    <w:rsid w:val="0099344B"/>
    <w:rsid w:val="009A5707"/>
    <w:rsid w:val="009A5D55"/>
    <w:rsid w:val="009B4B70"/>
    <w:rsid w:val="009B605D"/>
    <w:rsid w:val="009B69FA"/>
    <w:rsid w:val="009C21EF"/>
    <w:rsid w:val="009C5DA8"/>
    <w:rsid w:val="009C7DA6"/>
    <w:rsid w:val="009D2266"/>
    <w:rsid w:val="009D2FE7"/>
    <w:rsid w:val="009E651F"/>
    <w:rsid w:val="009F0600"/>
    <w:rsid w:val="00A12F71"/>
    <w:rsid w:val="00A23BE3"/>
    <w:rsid w:val="00A27B67"/>
    <w:rsid w:val="00A31238"/>
    <w:rsid w:val="00A52323"/>
    <w:rsid w:val="00A53662"/>
    <w:rsid w:val="00A5437B"/>
    <w:rsid w:val="00A543B6"/>
    <w:rsid w:val="00A54589"/>
    <w:rsid w:val="00A570FA"/>
    <w:rsid w:val="00A57119"/>
    <w:rsid w:val="00A576CE"/>
    <w:rsid w:val="00A62EE8"/>
    <w:rsid w:val="00A62F87"/>
    <w:rsid w:val="00A73D0C"/>
    <w:rsid w:val="00A8672A"/>
    <w:rsid w:val="00A90B0F"/>
    <w:rsid w:val="00A94E57"/>
    <w:rsid w:val="00A958FE"/>
    <w:rsid w:val="00AB2380"/>
    <w:rsid w:val="00AB5B86"/>
    <w:rsid w:val="00AB5E87"/>
    <w:rsid w:val="00AB6707"/>
    <w:rsid w:val="00AC211F"/>
    <w:rsid w:val="00AC3AA0"/>
    <w:rsid w:val="00AD7C69"/>
    <w:rsid w:val="00AE3CDE"/>
    <w:rsid w:val="00B018E9"/>
    <w:rsid w:val="00B05B80"/>
    <w:rsid w:val="00B10B9E"/>
    <w:rsid w:val="00B1234A"/>
    <w:rsid w:val="00B12ABE"/>
    <w:rsid w:val="00B14C18"/>
    <w:rsid w:val="00B162C6"/>
    <w:rsid w:val="00B24891"/>
    <w:rsid w:val="00B253DD"/>
    <w:rsid w:val="00B31A49"/>
    <w:rsid w:val="00B50C7D"/>
    <w:rsid w:val="00B51176"/>
    <w:rsid w:val="00B6382F"/>
    <w:rsid w:val="00B76653"/>
    <w:rsid w:val="00B847EF"/>
    <w:rsid w:val="00B87C4E"/>
    <w:rsid w:val="00B90EBF"/>
    <w:rsid w:val="00B9398B"/>
    <w:rsid w:val="00B94B43"/>
    <w:rsid w:val="00BA1BEF"/>
    <w:rsid w:val="00BC2651"/>
    <w:rsid w:val="00BC2EF3"/>
    <w:rsid w:val="00BD278E"/>
    <w:rsid w:val="00BD35E9"/>
    <w:rsid w:val="00BE1ABC"/>
    <w:rsid w:val="00BE2F08"/>
    <w:rsid w:val="00C0096A"/>
    <w:rsid w:val="00C03FCC"/>
    <w:rsid w:val="00C06E8C"/>
    <w:rsid w:val="00C26FD0"/>
    <w:rsid w:val="00C72FBE"/>
    <w:rsid w:val="00C75177"/>
    <w:rsid w:val="00C76885"/>
    <w:rsid w:val="00C7752D"/>
    <w:rsid w:val="00C93C95"/>
    <w:rsid w:val="00C95CF1"/>
    <w:rsid w:val="00C95E5C"/>
    <w:rsid w:val="00CB208F"/>
    <w:rsid w:val="00CD348B"/>
    <w:rsid w:val="00CF1CE2"/>
    <w:rsid w:val="00CF515F"/>
    <w:rsid w:val="00D1570E"/>
    <w:rsid w:val="00D16579"/>
    <w:rsid w:val="00D2392A"/>
    <w:rsid w:val="00D26680"/>
    <w:rsid w:val="00D348EF"/>
    <w:rsid w:val="00D437C1"/>
    <w:rsid w:val="00D438AC"/>
    <w:rsid w:val="00D5183B"/>
    <w:rsid w:val="00D559BF"/>
    <w:rsid w:val="00D6404C"/>
    <w:rsid w:val="00D647E3"/>
    <w:rsid w:val="00D6570B"/>
    <w:rsid w:val="00D776B6"/>
    <w:rsid w:val="00D841BC"/>
    <w:rsid w:val="00D9488B"/>
    <w:rsid w:val="00D96E64"/>
    <w:rsid w:val="00DB6AF0"/>
    <w:rsid w:val="00DB7AC7"/>
    <w:rsid w:val="00DC0CEE"/>
    <w:rsid w:val="00DC67DE"/>
    <w:rsid w:val="00DD2BBC"/>
    <w:rsid w:val="00DD6E1E"/>
    <w:rsid w:val="00E23912"/>
    <w:rsid w:val="00E27EBC"/>
    <w:rsid w:val="00E33941"/>
    <w:rsid w:val="00E427A7"/>
    <w:rsid w:val="00E50213"/>
    <w:rsid w:val="00E52541"/>
    <w:rsid w:val="00E52BFF"/>
    <w:rsid w:val="00E638F3"/>
    <w:rsid w:val="00E675A3"/>
    <w:rsid w:val="00E708E7"/>
    <w:rsid w:val="00E70D30"/>
    <w:rsid w:val="00E71127"/>
    <w:rsid w:val="00E74FF7"/>
    <w:rsid w:val="00E84EFA"/>
    <w:rsid w:val="00E916E7"/>
    <w:rsid w:val="00E9528F"/>
    <w:rsid w:val="00ED4BDF"/>
    <w:rsid w:val="00ED688D"/>
    <w:rsid w:val="00EE6CAC"/>
    <w:rsid w:val="00EF146F"/>
    <w:rsid w:val="00EF7311"/>
    <w:rsid w:val="00F013BB"/>
    <w:rsid w:val="00F03022"/>
    <w:rsid w:val="00F04B1F"/>
    <w:rsid w:val="00F12213"/>
    <w:rsid w:val="00F2401F"/>
    <w:rsid w:val="00F343B1"/>
    <w:rsid w:val="00F40B1A"/>
    <w:rsid w:val="00F47AAE"/>
    <w:rsid w:val="00F559BB"/>
    <w:rsid w:val="00F57F49"/>
    <w:rsid w:val="00F605D3"/>
    <w:rsid w:val="00F6512E"/>
    <w:rsid w:val="00F73AF9"/>
    <w:rsid w:val="00F83FBB"/>
    <w:rsid w:val="00F871AA"/>
    <w:rsid w:val="00F9282C"/>
    <w:rsid w:val="00FC0F25"/>
    <w:rsid w:val="00FC47D1"/>
    <w:rsid w:val="00FD320C"/>
    <w:rsid w:val="00FD3A1E"/>
    <w:rsid w:val="00FD3C20"/>
    <w:rsid w:val="00FE04CB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D42850"/>
  <w15:docId w15:val="{1E52C29E-3865-4019-84EE-7A1989E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2">
    <w:name w:val="heading 2"/>
    <w:basedOn w:val="Normal"/>
    <w:link w:val="Titre2Car"/>
    <w:uiPriority w:val="9"/>
    <w:qFormat/>
    <w:rsid w:val="009D2266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Web">
    <w:name w:val="Normal (Web)"/>
    <w:basedOn w:val="Normal"/>
    <w:uiPriority w:val="99"/>
    <w:semiHidden/>
    <w:unhideWhenUsed/>
    <w:rsid w:val="003E42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ev">
    <w:name w:val="Strong"/>
    <w:basedOn w:val="Policepardfaut"/>
    <w:uiPriority w:val="22"/>
    <w:qFormat/>
    <w:rsid w:val="00A94E57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5610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10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1044"/>
    <w:rPr>
      <w:rFonts w:ascii="Marianne" w:eastAsia="Marianne" w:hAnsi="Marianne" w:cs="Marianne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0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044"/>
    <w:rPr>
      <w:rFonts w:ascii="Marianne" w:eastAsia="Marianne" w:hAnsi="Marianne" w:cs="Marianne"/>
      <w:b/>
      <w:bCs/>
      <w:sz w:val="20"/>
      <w:szCs w:val="20"/>
      <w:lang w:val="fr-FR" w:eastAsia="fr-FR" w:bidi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61044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E368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1257C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D2266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3B56F3"/>
    <w:rPr>
      <w:color w:val="605E5C"/>
      <w:shd w:val="clear" w:color="auto" w:fill="E1DFDD"/>
    </w:rPr>
  </w:style>
  <w:style w:type="character" w:customStyle="1" w:styleId="nbsp">
    <w:name w:val="nbsp"/>
    <w:basedOn w:val="Policepardfaut"/>
    <w:rsid w:val="0017714A"/>
  </w:style>
  <w:style w:type="character" w:styleId="Mentionnonrsolue">
    <w:name w:val="Unresolved Mention"/>
    <w:basedOn w:val="Policepardfaut"/>
    <w:uiPriority w:val="99"/>
    <w:semiHidden/>
    <w:unhideWhenUsed/>
    <w:rsid w:val="0009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67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genial.ly/63e6a405b467620018ba91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igipad.app/p/437588/c6b77e9aed22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115B-94ED-0444-A758-753DBAE8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Gouteux Sylvie</cp:lastModifiedBy>
  <cp:revision>5</cp:revision>
  <cp:lastPrinted>2023-08-29T07:09:00Z</cp:lastPrinted>
  <dcterms:created xsi:type="dcterms:W3CDTF">2023-08-24T07:20:00Z</dcterms:created>
  <dcterms:modified xsi:type="dcterms:W3CDTF">2023-08-29T07:09:00Z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